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447D3" w14:textId="2D1050DE" w:rsidR="008E6296" w:rsidRPr="00596671" w:rsidRDefault="008E6296" w:rsidP="008E6296">
      <w:pPr>
        <w:widowControl w:val="0"/>
        <w:tabs>
          <w:tab w:val="left" w:pos="90"/>
          <w:tab w:val="left" w:pos="570"/>
        </w:tabs>
        <w:autoSpaceDE w:val="0"/>
        <w:autoSpaceDN w:val="0"/>
        <w:adjustRightInd w:val="0"/>
        <w:spacing w:before="120" w:after="120" w:line="276" w:lineRule="auto"/>
        <w:ind w:right="-249"/>
        <w:rPr>
          <w:rFonts w:ascii="Trebuchet MS" w:hAnsi="Trebuchet MS"/>
          <w:b/>
          <w:bCs/>
          <w:color w:val="0070C0"/>
        </w:rPr>
      </w:pPr>
      <w:r w:rsidRPr="00596671">
        <w:rPr>
          <w:rFonts w:ascii="Trebuchet MS" w:hAnsi="Trebuchet MS"/>
          <w:b/>
          <w:bCs/>
          <w:color w:val="0070C0"/>
        </w:rPr>
        <w:t>PROGRAMUL OPERAȚIONAL CREȘTERE INTELIGENTĂ DIGITALIZARE ȘI INSTRUMENTE FINANCIARE 2021-2027</w:t>
      </w:r>
    </w:p>
    <w:p w14:paraId="2C241530" w14:textId="77777777" w:rsidR="008E6296" w:rsidRPr="00596671" w:rsidRDefault="008E6296" w:rsidP="008E6296">
      <w:pPr>
        <w:widowControl w:val="0"/>
        <w:tabs>
          <w:tab w:val="left" w:pos="90"/>
          <w:tab w:val="left" w:pos="570"/>
        </w:tabs>
        <w:autoSpaceDE w:val="0"/>
        <w:autoSpaceDN w:val="0"/>
        <w:adjustRightInd w:val="0"/>
        <w:spacing w:line="276" w:lineRule="auto"/>
        <w:ind w:right="-1080"/>
        <w:jc w:val="both"/>
        <w:rPr>
          <w:rFonts w:ascii="Trebuchet MS" w:hAnsi="Trebuchet MS"/>
          <w:bCs/>
          <w:color w:val="0070C0"/>
        </w:rPr>
      </w:pPr>
      <w:r w:rsidRPr="00596671">
        <w:rPr>
          <w:rFonts w:ascii="Trebuchet MS" w:hAnsi="Trebuchet MS"/>
          <w:b/>
          <w:bCs/>
          <w:color w:val="0070C0"/>
        </w:rPr>
        <w:t xml:space="preserve">SOLICITANT: </w:t>
      </w:r>
      <w:r w:rsidRPr="00596671">
        <w:rPr>
          <w:rFonts w:ascii="Trebuchet MS" w:hAnsi="Trebuchet MS"/>
          <w:bCs/>
          <w:color w:val="0070C0"/>
        </w:rPr>
        <w:t>……………………………………..</w:t>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p>
    <w:p w14:paraId="7F4D9A5D" w14:textId="77777777" w:rsidR="008E6296" w:rsidRPr="00596671" w:rsidRDefault="008E6296" w:rsidP="008E6296">
      <w:pPr>
        <w:spacing w:line="276" w:lineRule="auto"/>
        <w:ind w:right="-1080"/>
        <w:jc w:val="both"/>
        <w:rPr>
          <w:rFonts w:ascii="Trebuchet MS" w:hAnsi="Trebuchet MS"/>
          <w:b/>
          <w:color w:val="0070C0"/>
        </w:rPr>
      </w:pPr>
      <w:r w:rsidRPr="00596671">
        <w:rPr>
          <w:rFonts w:ascii="Trebuchet MS" w:hAnsi="Trebuchet MS"/>
          <w:b/>
          <w:color w:val="0070C0"/>
        </w:rPr>
        <w:t>PROIECT</w:t>
      </w:r>
    </w:p>
    <w:p w14:paraId="5F27F05F" w14:textId="77777777" w:rsidR="008E6296" w:rsidRPr="00596671" w:rsidRDefault="008E6296" w:rsidP="008E6296">
      <w:pPr>
        <w:spacing w:line="276" w:lineRule="auto"/>
        <w:ind w:right="-1080"/>
        <w:jc w:val="both"/>
        <w:rPr>
          <w:rFonts w:ascii="Trebuchet MS" w:hAnsi="Trebuchet MS"/>
          <w:b/>
          <w:color w:val="0070C0"/>
        </w:rPr>
      </w:pPr>
      <w:r w:rsidRPr="00596671">
        <w:rPr>
          <w:rFonts w:ascii="Trebuchet MS" w:hAnsi="Trebuchet MS"/>
          <w:b/>
          <w:color w:val="0070C0"/>
        </w:rPr>
        <w:t>Titlu:</w:t>
      </w:r>
      <w:r w:rsidRPr="00596671">
        <w:rPr>
          <w:rFonts w:ascii="Trebuchet MS" w:hAnsi="Trebuchet MS"/>
          <w:b/>
          <w:color w:val="0070C0"/>
          <w:lang w:eastAsia="en-GB"/>
        </w:rPr>
        <w:tab/>
      </w:r>
      <w:r w:rsidRPr="00596671">
        <w:rPr>
          <w:rFonts w:ascii="Trebuchet MS" w:hAnsi="Trebuchet MS"/>
          <w:bCs/>
          <w:color w:val="0070C0"/>
        </w:rPr>
        <w:t>……………………………………..</w:t>
      </w:r>
    </w:p>
    <w:p w14:paraId="1A3D5FD4" w14:textId="77777777" w:rsidR="008E6296" w:rsidRPr="00596671" w:rsidRDefault="008E6296" w:rsidP="008E6296">
      <w:pPr>
        <w:widowControl w:val="0"/>
        <w:tabs>
          <w:tab w:val="left" w:pos="570"/>
        </w:tabs>
        <w:autoSpaceDE w:val="0"/>
        <w:autoSpaceDN w:val="0"/>
        <w:adjustRightInd w:val="0"/>
        <w:spacing w:line="276" w:lineRule="auto"/>
        <w:ind w:right="-1080"/>
        <w:jc w:val="both"/>
        <w:rPr>
          <w:rFonts w:ascii="Trebuchet MS" w:hAnsi="Trebuchet MS"/>
          <w:bCs/>
          <w:color w:val="0070C0"/>
        </w:rPr>
      </w:pPr>
      <w:r w:rsidRPr="00596671">
        <w:rPr>
          <w:rFonts w:ascii="Trebuchet MS" w:hAnsi="Trebuchet MS"/>
          <w:b/>
          <w:color w:val="0070C0"/>
          <w:lang w:eastAsia="en-GB"/>
        </w:rPr>
        <w:t xml:space="preserve">Cod </w:t>
      </w:r>
      <w:proofErr w:type="spellStart"/>
      <w:r w:rsidRPr="00596671">
        <w:rPr>
          <w:rFonts w:ascii="Trebuchet MS" w:hAnsi="Trebuchet MS"/>
          <w:b/>
          <w:color w:val="0070C0"/>
          <w:lang w:eastAsia="en-GB"/>
        </w:rPr>
        <w:t>MySMIS</w:t>
      </w:r>
      <w:proofErr w:type="spellEnd"/>
      <w:r w:rsidRPr="00596671">
        <w:rPr>
          <w:rFonts w:ascii="Trebuchet MS" w:hAnsi="Trebuchet MS"/>
          <w:b/>
          <w:color w:val="0070C0"/>
          <w:lang w:eastAsia="en-GB"/>
        </w:rPr>
        <w:t xml:space="preserve"> 2021: </w:t>
      </w:r>
      <w:r w:rsidRPr="00596671">
        <w:rPr>
          <w:rFonts w:ascii="Trebuchet MS" w:hAnsi="Trebuchet MS"/>
          <w:bCs/>
          <w:color w:val="0070C0"/>
        </w:rPr>
        <w:t>…………………………………….</w:t>
      </w:r>
    </w:p>
    <w:p w14:paraId="3F921066" w14:textId="77777777" w:rsidR="008E6296" w:rsidRPr="00596671" w:rsidRDefault="008E6296" w:rsidP="008E6296">
      <w:pPr>
        <w:widowControl w:val="0"/>
        <w:tabs>
          <w:tab w:val="left" w:pos="570"/>
        </w:tabs>
        <w:autoSpaceDE w:val="0"/>
        <w:autoSpaceDN w:val="0"/>
        <w:adjustRightInd w:val="0"/>
        <w:spacing w:line="276" w:lineRule="auto"/>
        <w:ind w:right="-1080"/>
        <w:jc w:val="both"/>
        <w:rPr>
          <w:rFonts w:ascii="Trebuchet MS" w:hAnsi="Trebuchet MS"/>
          <w:b/>
          <w:bCs/>
          <w:color w:val="0070C0"/>
        </w:rPr>
      </w:pPr>
      <w:r w:rsidRPr="00596671">
        <w:rPr>
          <w:rFonts w:ascii="Trebuchet MS" w:hAnsi="Trebuchet MS"/>
          <w:b/>
          <w:bCs/>
          <w:color w:val="0070C0"/>
        </w:rPr>
        <w:t>PRIORITATEA DE INVESTIȚII: ……………………………..</w:t>
      </w:r>
    </w:p>
    <w:p w14:paraId="618BDE5D" w14:textId="77777777" w:rsidR="008E6296" w:rsidRPr="00596671" w:rsidRDefault="008E6296" w:rsidP="008E6296">
      <w:pPr>
        <w:pStyle w:val="Header"/>
        <w:spacing w:line="276" w:lineRule="auto"/>
        <w:jc w:val="both"/>
        <w:rPr>
          <w:rFonts w:ascii="Trebuchet MS" w:hAnsi="Trebuchet MS"/>
          <w:b/>
          <w:color w:val="0070C0"/>
        </w:rPr>
      </w:pPr>
      <w:proofErr w:type="spellStart"/>
      <w:r w:rsidRPr="00596671">
        <w:rPr>
          <w:rFonts w:ascii="Trebuchet MS" w:hAnsi="Trebuchet MS"/>
          <w:b/>
          <w:color w:val="0070C0"/>
        </w:rPr>
        <w:t>Acţiunea</w:t>
      </w:r>
      <w:proofErr w:type="spellEnd"/>
      <w:r w:rsidRPr="00596671">
        <w:rPr>
          <w:rFonts w:ascii="Trebuchet MS" w:hAnsi="Trebuchet MS"/>
          <w:b/>
          <w:color w:val="0070C0"/>
        </w:rPr>
        <w:t>: ……………………………………………..</w:t>
      </w:r>
    </w:p>
    <w:p w14:paraId="4DDE704C" w14:textId="77777777" w:rsidR="008E6296" w:rsidRPr="00596671" w:rsidRDefault="008E6296" w:rsidP="008E6296">
      <w:pPr>
        <w:widowControl w:val="0"/>
        <w:autoSpaceDN w:val="0"/>
        <w:adjustRightInd w:val="0"/>
        <w:spacing w:line="276" w:lineRule="auto"/>
        <w:jc w:val="both"/>
        <w:rPr>
          <w:rFonts w:ascii="Trebuchet MS" w:hAnsi="Trebuchet MS"/>
          <w:b/>
          <w:color w:val="0070C0"/>
        </w:rPr>
      </w:pPr>
      <w:r w:rsidRPr="00596671">
        <w:rPr>
          <w:rFonts w:ascii="Trebuchet MS" w:hAnsi="Trebuchet MS"/>
          <w:b/>
          <w:color w:val="0070C0"/>
        </w:rPr>
        <w:t xml:space="preserve">Apel de proiecte nr.:  ………………….                                                              </w:t>
      </w:r>
    </w:p>
    <w:p w14:paraId="6986FDA1" w14:textId="6EDA5299" w:rsidR="008E6296" w:rsidRPr="00596671" w:rsidRDefault="008E6296" w:rsidP="008E6296">
      <w:pPr>
        <w:spacing w:before="120" w:after="120" w:line="276" w:lineRule="auto"/>
        <w:jc w:val="both"/>
        <w:rPr>
          <w:rFonts w:ascii="Trebuchet MS" w:hAnsi="Trebuchet MS"/>
          <w:color w:val="0070C0"/>
        </w:rPr>
      </w:pPr>
      <w:r w:rsidRPr="00596671">
        <w:rPr>
          <w:rFonts w:ascii="Trebuchet MS" w:hAnsi="Trebuchet MS"/>
          <w:b/>
          <w:color w:val="0070C0"/>
        </w:rPr>
        <w:t>Denumire apel proiecte:</w:t>
      </w:r>
      <w:r w:rsidRPr="00596671">
        <w:rPr>
          <w:rFonts w:ascii="Trebuchet MS" w:hAnsi="Trebuchet MS"/>
          <w:color w:val="0070C0"/>
        </w:rPr>
        <w:t xml:space="preserve"> ………………………………………..</w:t>
      </w:r>
    </w:p>
    <w:p w14:paraId="489FB323" w14:textId="1156D7D9" w:rsidR="00CC597D" w:rsidRPr="00596671" w:rsidRDefault="00CC597D" w:rsidP="008E6296">
      <w:pPr>
        <w:spacing w:before="120" w:after="120" w:line="276" w:lineRule="auto"/>
        <w:jc w:val="both"/>
        <w:rPr>
          <w:rFonts w:ascii="Trebuchet MS" w:hAnsi="Trebuchet MS"/>
          <w:color w:val="0070C0"/>
        </w:rPr>
      </w:pPr>
    </w:p>
    <w:p w14:paraId="4BA3601F" w14:textId="77777777" w:rsidR="00CC597D" w:rsidRPr="00596671" w:rsidRDefault="00CC597D" w:rsidP="008E6296">
      <w:pPr>
        <w:spacing w:before="120" w:after="120" w:line="276" w:lineRule="auto"/>
        <w:jc w:val="both"/>
        <w:rPr>
          <w:rFonts w:ascii="Trebuchet MS" w:hAnsi="Trebuchet MS"/>
          <w:color w:val="0070C0"/>
        </w:rPr>
      </w:pPr>
      <w:bookmarkStart w:id="0" w:name="_GoBack"/>
      <w:bookmarkEnd w:id="0"/>
    </w:p>
    <w:p w14:paraId="1CD77958" w14:textId="77777777" w:rsidR="00CC597D" w:rsidRPr="00596671" w:rsidRDefault="00CC597D" w:rsidP="008E6296">
      <w:pPr>
        <w:spacing w:before="120" w:after="120" w:line="276" w:lineRule="auto"/>
        <w:jc w:val="both"/>
        <w:rPr>
          <w:rFonts w:ascii="Trebuchet MS" w:hAnsi="Trebuchet MS"/>
          <w:color w:val="0070C0"/>
        </w:rPr>
      </w:pPr>
    </w:p>
    <w:p w14:paraId="7ABD0A83" w14:textId="77777777" w:rsidR="008E6296" w:rsidRPr="00596671" w:rsidRDefault="008E6296" w:rsidP="008E6296">
      <w:pPr>
        <w:spacing w:before="120" w:after="120" w:line="276" w:lineRule="auto"/>
        <w:jc w:val="center"/>
        <w:rPr>
          <w:rFonts w:ascii="Trebuchet MS" w:hAnsi="Trebuchet MS"/>
          <w:b/>
          <w:color w:val="0070C0"/>
        </w:rPr>
      </w:pPr>
    </w:p>
    <w:p w14:paraId="41493B8D" w14:textId="316CB660" w:rsidR="008E6296" w:rsidRPr="00596671" w:rsidRDefault="008E6296" w:rsidP="008E6296">
      <w:pPr>
        <w:spacing w:before="120" w:after="120" w:line="276" w:lineRule="auto"/>
        <w:jc w:val="center"/>
        <w:rPr>
          <w:rFonts w:ascii="Trebuchet MS" w:hAnsi="Trebuchet MS"/>
          <w:b/>
          <w:color w:val="0070C0"/>
        </w:rPr>
      </w:pPr>
      <w:r w:rsidRPr="00596671">
        <w:rPr>
          <w:rFonts w:ascii="Trebuchet MS" w:hAnsi="Trebuchet MS"/>
          <w:b/>
          <w:color w:val="0070C0"/>
        </w:rPr>
        <w:t>GRILA DE EVALUARE TEHNICĂ ȘI FINANCIARĂ</w:t>
      </w:r>
      <w:r w:rsidR="00A86B82" w:rsidRPr="00596671">
        <w:rPr>
          <w:rFonts w:ascii="Trebuchet MS" w:hAnsi="Trebuchet MS"/>
          <w:b/>
          <w:color w:val="0070C0"/>
        </w:rPr>
        <w:t xml:space="preserve"> </w:t>
      </w:r>
    </w:p>
    <w:p w14:paraId="2A3E766F" w14:textId="51CB8222" w:rsidR="004B1C02" w:rsidRPr="00596671" w:rsidRDefault="004B1C02" w:rsidP="004B1C02">
      <w:pPr>
        <w:spacing w:before="100" w:beforeAutospacing="1" w:after="100" w:afterAutospacing="1"/>
        <w:contextualSpacing/>
        <w:jc w:val="both"/>
        <w:rPr>
          <w:rFonts w:ascii="Trebuchet MS" w:hAnsi="Trebuchet MS"/>
          <w:color w:val="0070C0"/>
          <w:lang w:val="en-US"/>
        </w:rPr>
      </w:pPr>
    </w:p>
    <w:tbl>
      <w:tblPr>
        <w:tblStyle w:val="TableGrid8"/>
        <w:tblW w:w="13462" w:type="dxa"/>
        <w:tblLayout w:type="fixed"/>
        <w:tblLook w:val="04A0" w:firstRow="1" w:lastRow="0" w:firstColumn="1" w:lastColumn="0" w:noHBand="0" w:noVBand="1"/>
      </w:tblPr>
      <w:tblGrid>
        <w:gridCol w:w="2122"/>
        <w:gridCol w:w="33"/>
        <w:gridCol w:w="4860"/>
        <w:gridCol w:w="5029"/>
        <w:gridCol w:w="1418"/>
      </w:tblGrid>
      <w:tr w:rsidR="00596671" w:rsidRPr="00596671" w14:paraId="018CC8AF" w14:textId="77777777" w:rsidTr="004C495B">
        <w:trPr>
          <w:cantSplit/>
          <w:tblHeader/>
        </w:trPr>
        <w:tc>
          <w:tcPr>
            <w:tcW w:w="13462" w:type="dxa"/>
            <w:gridSpan w:val="5"/>
            <w:shd w:val="clear" w:color="auto" w:fill="auto"/>
          </w:tcPr>
          <w:p w14:paraId="756D6A1D" w14:textId="47FF7991" w:rsidR="00A86B82" w:rsidRPr="00596671" w:rsidRDefault="00A86B82"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 xml:space="preserve">Grila ETF aplicabilă proiectelor </w:t>
            </w:r>
            <w:r w:rsidR="002416A8" w:rsidRPr="00596671">
              <w:rPr>
                <w:rFonts w:ascii="Trebuchet MS" w:hAnsi="Trebuchet MS"/>
                <w:b/>
                <w:color w:val="0070C0"/>
              </w:rPr>
              <w:t>depuse</w:t>
            </w:r>
            <w:r w:rsidRPr="00596671">
              <w:rPr>
                <w:rFonts w:ascii="Trebuchet MS" w:hAnsi="Trebuchet MS"/>
                <w:b/>
                <w:color w:val="0070C0"/>
              </w:rPr>
              <w:t xml:space="preserve"> în parteneriat organizație de cercetare și întreprindere</w:t>
            </w:r>
          </w:p>
        </w:tc>
      </w:tr>
      <w:tr w:rsidR="00596671" w:rsidRPr="00596671" w14:paraId="006B11CE" w14:textId="77777777" w:rsidTr="00D408C2">
        <w:trPr>
          <w:cantSplit/>
          <w:tblHeader/>
        </w:trPr>
        <w:tc>
          <w:tcPr>
            <w:tcW w:w="2155" w:type="dxa"/>
            <w:gridSpan w:val="2"/>
            <w:shd w:val="clear" w:color="auto" w:fill="D5DCE4" w:themeFill="text2" w:themeFillTint="33"/>
          </w:tcPr>
          <w:p w14:paraId="39525645" w14:textId="77777777" w:rsidR="004A588E" w:rsidRPr="00596671" w:rsidRDefault="004A588E" w:rsidP="00BE6076">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Criterii de evaluare și selecție</w:t>
            </w:r>
          </w:p>
        </w:tc>
        <w:tc>
          <w:tcPr>
            <w:tcW w:w="9889" w:type="dxa"/>
            <w:gridSpan w:val="2"/>
            <w:shd w:val="clear" w:color="auto" w:fill="D5DCE4" w:themeFill="text2" w:themeFillTint="33"/>
          </w:tcPr>
          <w:p w14:paraId="26C455A8" w14:textId="77777777" w:rsidR="004A588E" w:rsidRPr="00596671" w:rsidRDefault="004A588E" w:rsidP="00BE6076">
            <w:pPr>
              <w:spacing w:before="100" w:beforeAutospacing="1" w:after="100" w:afterAutospacing="1"/>
              <w:contextualSpacing/>
              <w:jc w:val="center"/>
              <w:rPr>
                <w:rFonts w:ascii="Trebuchet MS" w:hAnsi="Trebuchet MS"/>
                <w:b/>
                <w:color w:val="0070C0"/>
                <w:lang w:eastAsia="ro-RO"/>
              </w:rPr>
            </w:pPr>
          </w:p>
          <w:p w14:paraId="5516D789" w14:textId="77777777" w:rsidR="004A588E" w:rsidRPr="00596671" w:rsidRDefault="004A588E" w:rsidP="00BE6076">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Verificarea criteriului/subcriteriu</w:t>
            </w:r>
          </w:p>
        </w:tc>
        <w:tc>
          <w:tcPr>
            <w:tcW w:w="1418" w:type="dxa"/>
            <w:shd w:val="clear" w:color="auto" w:fill="D5DCE4" w:themeFill="text2" w:themeFillTint="33"/>
          </w:tcPr>
          <w:p w14:paraId="685783E0" w14:textId="77777777" w:rsidR="004A588E" w:rsidRPr="00596671" w:rsidRDefault="004A588E"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Punctaj pe subcriterii</w:t>
            </w:r>
          </w:p>
        </w:tc>
      </w:tr>
      <w:tr w:rsidR="00596671" w:rsidRPr="00596671" w14:paraId="0755745B" w14:textId="77777777" w:rsidTr="00D408C2">
        <w:trPr>
          <w:tblHeader/>
        </w:trPr>
        <w:tc>
          <w:tcPr>
            <w:tcW w:w="12044" w:type="dxa"/>
            <w:gridSpan w:val="4"/>
            <w:shd w:val="clear" w:color="auto" w:fill="auto"/>
          </w:tcPr>
          <w:p w14:paraId="2696AEC1" w14:textId="77777777" w:rsidR="00F35FA4" w:rsidRPr="00596671" w:rsidRDefault="00F35FA4" w:rsidP="00F35FA4">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1 RELEVANȚA SI MATURITATEA PROIECTULUI</w:t>
            </w:r>
          </w:p>
        </w:tc>
        <w:tc>
          <w:tcPr>
            <w:tcW w:w="1418" w:type="dxa"/>
            <w:shd w:val="clear" w:color="auto" w:fill="auto"/>
          </w:tcPr>
          <w:p w14:paraId="7DBAEE50" w14:textId="77777777" w:rsidR="00F35FA4" w:rsidRPr="00596671" w:rsidRDefault="007027DF" w:rsidP="00062E40">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50</w:t>
            </w:r>
          </w:p>
        </w:tc>
      </w:tr>
      <w:tr w:rsidR="00596671" w:rsidRPr="00596671" w14:paraId="0ABFDFE9" w14:textId="77777777" w:rsidTr="00CA3332">
        <w:trPr>
          <w:tblHeader/>
        </w:trPr>
        <w:tc>
          <w:tcPr>
            <w:tcW w:w="7015" w:type="dxa"/>
            <w:gridSpan w:val="3"/>
            <w:shd w:val="clear" w:color="auto" w:fill="auto"/>
          </w:tcPr>
          <w:p w14:paraId="745D7789" w14:textId="77777777" w:rsidR="007027DF" w:rsidRPr="00596671" w:rsidRDefault="007027DF" w:rsidP="00062E40">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1.1</w:t>
            </w:r>
            <w:r w:rsidRPr="00596671">
              <w:rPr>
                <w:rFonts w:ascii="Trebuchet MS" w:hAnsi="Trebuchet MS"/>
                <w:color w:val="0070C0"/>
                <w:lang w:eastAsia="ro-RO"/>
              </w:rPr>
              <w:t xml:space="preserve"> </w:t>
            </w:r>
            <w:r w:rsidRPr="00596671">
              <w:rPr>
                <w:rFonts w:ascii="Trebuchet MS" w:hAnsi="Trebuchet MS"/>
                <w:b/>
                <w:color w:val="0070C0"/>
              </w:rPr>
              <w:t>Contribuția proiectului la realizarea obiectivelor specifice</w:t>
            </w:r>
          </w:p>
        </w:tc>
        <w:tc>
          <w:tcPr>
            <w:tcW w:w="5029" w:type="dxa"/>
            <w:shd w:val="clear" w:color="auto" w:fill="auto"/>
          </w:tcPr>
          <w:p w14:paraId="40BFB09D" w14:textId="77777777" w:rsidR="007027DF" w:rsidRPr="00596671" w:rsidRDefault="007027DF" w:rsidP="00F35FA4">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shd w:val="clear" w:color="auto" w:fill="auto"/>
          </w:tcPr>
          <w:p w14:paraId="14E75BF7" w14:textId="77777777" w:rsidR="007027DF" w:rsidRPr="00596671" w:rsidRDefault="007027DF" w:rsidP="00062E40">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40</w:t>
            </w:r>
          </w:p>
        </w:tc>
      </w:tr>
      <w:tr w:rsidR="00596671" w:rsidRPr="00596671" w14:paraId="547F04FB" w14:textId="77777777" w:rsidTr="00D408C2">
        <w:trPr>
          <w:tblHeader/>
        </w:trPr>
        <w:tc>
          <w:tcPr>
            <w:tcW w:w="2155" w:type="dxa"/>
            <w:gridSpan w:val="2"/>
            <w:vMerge w:val="restart"/>
            <w:shd w:val="clear" w:color="auto" w:fill="auto"/>
          </w:tcPr>
          <w:p w14:paraId="7DFDA490" w14:textId="77777777" w:rsidR="00F35FA4" w:rsidRPr="00596671"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069F2DFD" w14:textId="77777777" w:rsidR="00F35FA4" w:rsidRPr="00596671" w:rsidRDefault="00F35FA4" w:rsidP="007027DF">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Contribuția la realizarea indicatorilor de realizare și rezultat definiți în ghidul solicitantului</w:t>
            </w:r>
          </w:p>
        </w:tc>
        <w:tc>
          <w:tcPr>
            <w:tcW w:w="5029" w:type="dxa"/>
            <w:shd w:val="clear" w:color="auto" w:fill="auto"/>
          </w:tcPr>
          <w:p w14:paraId="23B3F830"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Scopul proiectului si realizările preconizate, Obiective proiect, Justificare/context/relevanta/ oportunitate si contribuția la obiectivul specific, Rezultate așteptate / Realizări </w:t>
            </w:r>
            <w:proofErr w:type="spellStart"/>
            <w:r w:rsidRPr="00596671">
              <w:rPr>
                <w:rFonts w:ascii="Trebuchet MS" w:hAnsi="Trebuchet MS"/>
                <w:color w:val="0070C0"/>
              </w:rPr>
              <w:t>așteptate,Indicatori</w:t>
            </w:r>
            <w:proofErr w:type="spellEnd"/>
          </w:p>
        </w:tc>
        <w:tc>
          <w:tcPr>
            <w:tcW w:w="1418" w:type="dxa"/>
            <w:shd w:val="clear" w:color="auto" w:fill="auto"/>
          </w:tcPr>
          <w:p w14:paraId="4A450288" w14:textId="77777777" w:rsidR="00F35FA4" w:rsidRPr="00596671" w:rsidRDefault="00F35FA4"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7</w:t>
            </w:r>
          </w:p>
        </w:tc>
      </w:tr>
      <w:tr w:rsidR="00596671" w:rsidRPr="00596671" w14:paraId="7C7BD728" w14:textId="77777777" w:rsidTr="00D408C2">
        <w:trPr>
          <w:tblHeader/>
        </w:trPr>
        <w:tc>
          <w:tcPr>
            <w:tcW w:w="2155" w:type="dxa"/>
            <w:gridSpan w:val="2"/>
            <w:vMerge/>
            <w:shd w:val="clear" w:color="auto" w:fill="auto"/>
          </w:tcPr>
          <w:p w14:paraId="27EEE867" w14:textId="77777777" w:rsidR="00F35FA4" w:rsidRPr="00596671"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13567B62" w14:textId="77777777" w:rsidR="00F35FA4" w:rsidRPr="00596671" w:rsidRDefault="00F35FA4" w:rsidP="007027DF">
            <w:pPr>
              <w:spacing w:before="100" w:beforeAutospacing="1" w:after="100" w:afterAutospacing="1"/>
              <w:contextualSpacing/>
              <w:jc w:val="both"/>
              <w:rPr>
                <w:rFonts w:ascii="Trebuchet MS" w:hAnsi="Trebuchet MS"/>
                <w:color w:val="0070C0"/>
                <w:lang w:eastAsia="ro-RO"/>
              </w:rPr>
            </w:pPr>
            <w:r w:rsidRPr="00596671">
              <w:rPr>
                <w:rStyle w:val="rynqvb"/>
                <w:rFonts w:ascii="Trebuchet MS" w:hAnsi="Trebuchet MS"/>
                <w:color w:val="0070C0"/>
              </w:rPr>
              <w:t>Justificarea contribuției proiectului la documentele de politică comunitară și/sau națională existente în domeniu</w:t>
            </w:r>
          </w:p>
          <w:p w14:paraId="77C80869" w14:textId="77777777" w:rsidR="00F35FA4" w:rsidRPr="00596671" w:rsidRDefault="00F35FA4" w:rsidP="007027DF">
            <w:pPr>
              <w:jc w:val="both"/>
              <w:rPr>
                <w:rFonts w:ascii="Trebuchet MS" w:hAnsi="Trebuchet MS"/>
                <w:color w:val="0070C0"/>
                <w:lang w:eastAsia="ro-RO"/>
              </w:rPr>
            </w:pPr>
          </w:p>
          <w:p w14:paraId="4FF78B9F" w14:textId="77777777" w:rsidR="00F35FA4" w:rsidRPr="00596671" w:rsidRDefault="00F35FA4" w:rsidP="007027DF">
            <w:pPr>
              <w:jc w:val="both"/>
              <w:rPr>
                <w:rFonts w:ascii="Trebuchet MS" w:hAnsi="Trebuchet MS"/>
                <w:color w:val="0070C0"/>
                <w:lang w:eastAsia="ro-RO"/>
              </w:rPr>
            </w:pPr>
          </w:p>
          <w:p w14:paraId="66B426C1" w14:textId="77777777" w:rsidR="00F35FA4" w:rsidRPr="00596671" w:rsidRDefault="00F35FA4" w:rsidP="007027DF">
            <w:pPr>
              <w:jc w:val="both"/>
              <w:rPr>
                <w:rFonts w:ascii="Trebuchet MS" w:hAnsi="Trebuchet MS"/>
                <w:color w:val="0070C0"/>
                <w:lang w:eastAsia="ro-RO"/>
              </w:rPr>
            </w:pPr>
          </w:p>
          <w:p w14:paraId="283FABB5" w14:textId="77777777" w:rsidR="00F35FA4" w:rsidRPr="00596671" w:rsidRDefault="00F35FA4" w:rsidP="007027DF">
            <w:pPr>
              <w:jc w:val="both"/>
              <w:rPr>
                <w:rFonts w:ascii="Trebuchet MS" w:hAnsi="Trebuchet MS"/>
                <w:color w:val="0070C0"/>
                <w:lang w:eastAsia="ro-RO"/>
              </w:rPr>
            </w:pPr>
          </w:p>
          <w:p w14:paraId="2DAB0051" w14:textId="77777777" w:rsidR="00F35FA4" w:rsidRPr="00596671" w:rsidRDefault="00F35FA4" w:rsidP="007027DF">
            <w:pPr>
              <w:jc w:val="both"/>
              <w:rPr>
                <w:rFonts w:ascii="Trebuchet MS" w:hAnsi="Trebuchet MS"/>
                <w:color w:val="0070C0"/>
                <w:lang w:eastAsia="ro-RO"/>
              </w:rPr>
            </w:pPr>
          </w:p>
          <w:p w14:paraId="1437FACC" w14:textId="77777777" w:rsidR="00F35FA4" w:rsidRPr="00596671" w:rsidRDefault="00F35FA4" w:rsidP="007027DF">
            <w:pPr>
              <w:jc w:val="both"/>
              <w:rPr>
                <w:rFonts w:ascii="Trebuchet MS" w:hAnsi="Trebuchet MS"/>
                <w:color w:val="0070C0"/>
                <w:lang w:eastAsia="ro-RO"/>
              </w:rPr>
            </w:pPr>
          </w:p>
          <w:p w14:paraId="429D0FA5" w14:textId="77777777" w:rsidR="00F35FA4" w:rsidRPr="00596671" w:rsidRDefault="00F35FA4" w:rsidP="007027DF">
            <w:pPr>
              <w:jc w:val="both"/>
              <w:rPr>
                <w:rFonts w:ascii="Trebuchet MS" w:hAnsi="Trebuchet MS"/>
                <w:color w:val="0070C0"/>
                <w:lang w:eastAsia="ro-RO"/>
              </w:rPr>
            </w:pPr>
          </w:p>
          <w:p w14:paraId="1E6DF4E0" w14:textId="77777777" w:rsidR="00F35FA4" w:rsidRPr="00596671" w:rsidRDefault="00F35FA4" w:rsidP="007027DF">
            <w:pPr>
              <w:jc w:val="both"/>
              <w:rPr>
                <w:rFonts w:ascii="Trebuchet MS" w:hAnsi="Trebuchet MS"/>
                <w:color w:val="0070C0"/>
                <w:lang w:eastAsia="ro-RO"/>
              </w:rPr>
            </w:pPr>
          </w:p>
          <w:p w14:paraId="7B57F73C" w14:textId="77777777" w:rsidR="00F35FA4" w:rsidRPr="00596671" w:rsidRDefault="00F35FA4" w:rsidP="007027DF">
            <w:pPr>
              <w:jc w:val="both"/>
              <w:rPr>
                <w:rFonts w:ascii="Trebuchet MS" w:hAnsi="Trebuchet MS"/>
                <w:color w:val="0070C0"/>
                <w:lang w:eastAsia="ro-RO"/>
              </w:rPr>
            </w:pPr>
          </w:p>
          <w:p w14:paraId="78B4AC09" w14:textId="77777777" w:rsidR="00F35FA4" w:rsidRPr="00596671" w:rsidRDefault="00F35FA4" w:rsidP="007027DF">
            <w:pPr>
              <w:ind w:firstLine="720"/>
              <w:jc w:val="both"/>
              <w:rPr>
                <w:rFonts w:ascii="Trebuchet MS" w:hAnsi="Trebuchet MS"/>
                <w:color w:val="0070C0"/>
                <w:lang w:eastAsia="ro-RO"/>
              </w:rPr>
            </w:pPr>
          </w:p>
        </w:tc>
        <w:tc>
          <w:tcPr>
            <w:tcW w:w="5029" w:type="dxa"/>
            <w:shd w:val="clear" w:color="auto" w:fill="auto"/>
          </w:tcPr>
          <w:p w14:paraId="4638BD32"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w:t>
            </w:r>
            <w:proofErr w:type="spellStart"/>
            <w:r w:rsidRPr="00596671">
              <w:rPr>
                <w:rFonts w:ascii="Trebuchet MS" w:hAnsi="Trebuchet MS"/>
                <w:color w:val="0070C0"/>
              </w:rPr>
              <w:t>cap.Justificare</w:t>
            </w:r>
            <w:proofErr w:type="spellEnd"/>
            <w:r w:rsidRPr="00596671">
              <w:rPr>
                <w:rFonts w:ascii="Trebuchet MS" w:hAnsi="Trebuchet MS"/>
                <w:color w:val="0070C0"/>
              </w:rPr>
              <w:t>/ context/relevanta/</w:t>
            </w:r>
          </w:p>
          <w:p w14:paraId="09BEFE9C"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oportunitate si </w:t>
            </w:r>
            <w:proofErr w:type="spellStart"/>
            <w:r w:rsidRPr="00596671">
              <w:rPr>
                <w:rFonts w:ascii="Trebuchet MS" w:hAnsi="Trebuchet MS"/>
                <w:color w:val="0070C0"/>
              </w:rPr>
              <w:t>contributia</w:t>
            </w:r>
            <w:proofErr w:type="spellEnd"/>
            <w:r w:rsidRPr="00596671">
              <w:rPr>
                <w:rFonts w:ascii="Trebuchet MS" w:hAnsi="Trebuchet MS"/>
                <w:color w:val="0070C0"/>
              </w:rPr>
              <w:t xml:space="preserve"> la obiectivul specific, cap. Caracter durabil al proiectului, Principii orizontale, Coerenta cu politica de mediu, </w:t>
            </w:r>
            <w:proofErr w:type="spellStart"/>
            <w:r w:rsidRPr="00596671">
              <w:rPr>
                <w:rFonts w:ascii="Trebuchet MS" w:hAnsi="Trebuchet MS"/>
                <w:color w:val="0070C0"/>
              </w:rPr>
              <w:t>schimbari</w:t>
            </w:r>
            <w:proofErr w:type="spellEnd"/>
            <w:r w:rsidRPr="00596671">
              <w:rPr>
                <w:rFonts w:ascii="Trebuchet MS" w:hAnsi="Trebuchet MS"/>
                <w:color w:val="0070C0"/>
              </w:rPr>
              <w:t xml:space="preserve"> climatice si dezastre, Directiva privind habitatele, Directiva cadru privind apa, mediu – costul masurilor  incluse in bugetul proiectului, Indicatori de realizare și de rezultat (program), Indicatori suplimentari proiect</w:t>
            </w:r>
          </w:p>
        </w:tc>
        <w:tc>
          <w:tcPr>
            <w:tcW w:w="1418" w:type="dxa"/>
            <w:shd w:val="clear" w:color="auto" w:fill="auto"/>
          </w:tcPr>
          <w:p w14:paraId="7F3A592C" w14:textId="77777777" w:rsidR="00F35FA4" w:rsidRPr="00596671" w:rsidRDefault="00F35FA4"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7</w:t>
            </w:r>
          </w:p>
        </w:tc>
      </w:tr>
      <w:tr w:rsidR="00596671" w:rsidRPr="00596671" w14:paraId="73C97EAA" w14:textId="77777777" w:rsidTr="00D408C2">
        <w:trPr>
          <w:tblHeader/>
        </w:trPr>
        <w:tc>
          <w:tcPr>
            <w:tcW w:w="2155" w:type="dxa"/>
            <w:gridSpan w:val="2"/>
            <w:vMerge/>
            <w:shd w:val="clear" w:color="auto" w:fill="auto"/>
          </w:tcPr>
          <w:p w14:paraId="35FA0235" w14:textId="77777777" w:rsidR="00F35FA4" w:rsidRPr="00596671"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53337BA7" w14:textId="77777777" w:rsidR="00F35FA4" w:rsidRPr="00596671" w:rsidRDefault="00F35FA4" w:rsidP="007027DF">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Modul în care proiectul extinde sau îmbunătățește alte inițiative similare, anterioare sau acționează simultan și/sau complementar altor inițiative proprii sau externe finanțate de public sau privat</w:t>
            </w:r>
          </w:p>
        </w:tc>
        <w:tc>
          <w:tcPr>
            <w:tcW w:w="5029" w:type="dxa"/>
            <w:shd w:val="clear" w:color="auto" w:fill="auto"/>
          </w:tcPr>
          <w:p w14:paraId="791B8BAF"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Scopul proiectului si realizările preconizate, Justificare/context/</w:t>
            </w:r>
          </w:p>
          <w:p w14:paraId="30CAA67F"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8" w:type="dxa"/>
            <w:shd w:val="clear" w:color="auto" w:fill="auto"/>
          </w:tcPr>
          <w:p w14:paraId="69621B98" w14:textId="77777777" w:rsidR="00F35FA4" w:rsidRPr="00596671" w:rsidRDefault="007027DF"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1F86FDDA" w14:textId="77777777" w:rsidTr="00D408C2">
        <w:trPr>
          <w:tblHeader/>
        </w:trPr>
        <w:tc>
          <w:tcPr>
            <w:tcW w:w="2155" w:type="dxa"/>
            <w:gridSpan w:val="2"/>
            <w:vMerge/>
            <w:shd w:val="clear" w:color="auto" w:fill="auto"/>
          </w:tcPr>
          <w:p w14:paraId="140D47E8" w14:textId="77777777" w:rsidR="00F35FA4" w:rsidRPr="00596671"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5C8C4467" w14:textId="77777777" w:rsidR="00F35FA4" w:rsidRPr="00596671" w:rsidRDefault="00F35FA4" w:rsidP="005E5D9B">
            <w:pPr>
              <w:spacing w:before="100" w:beforeAutospacing="1" w:after="100" w:afterAutospacing="1"/>
              <w:contextualSpacing/>
              <w:rPr>
                <w:rFonts w:ascii="Trebuchet MS" w:hAnsi="Trebuchet MS"/>
                <w:color w:val="0070C0"/>
                <w:lang w:eastAsia="ro-RO"/>
              </w:rPr>
            </w:pPr>
            <w:r w:rsidRPr="00596671">
              <w:rPr>
                <w:rFonts w:ascii="Trebuchet MS" w:hAnsi="Trebuchet MS"/>
                <w:color w:val="0070C0"/>
                <w:lang w:eastAsia="ro-RO"/>
              </w:rPr>
              <w:t xml:space="preserve">Ponderea cheltuielilor pentru cercetare/inovare și transfer de tehnologie în valoarea totală eligibilă a proiectului. </w:t>
            </w:r>
          </w:p>
        </w:tc>
        <w:tc>
          <w:tcPr>
            <w:tcW w:w="5029" w:type="dxa"/>
            <w:shd w:val="clear" w:color="auto" w:fill="auto"/>
          </w:tcPr>
          <w:p w14:paraId="0C291B4F" w14:textId="77777777" w:rsidR="00F35FA4" w:rsidRPr="00596671" w:rsidRDefault="00F35FA4" w:rsidP="00BE6076">
            <w:pPr>
              <w:spacing w:before="100" w:beforeAutospacing="1" w:after="100" w:afterAutospacing="1"/>
              <w:contextualSpacing/>
              <w:jc w:val="center"/>
              <w:rPr>
                <w:rFonts w:ascii="Trebuchet MS" w:hAnsi="Trebuchet MS"/>
                <w:color w:val="0070C0"/>
              </w:rPr>
            </w:pPr>
            <w:r w:rsidRPr="00596671">
              <w:rPr>
                <w:rFonts w:ascii="Trebuchet MS" w:hAnsi="Trebuchet MS"/>
                <w:color w:val="0070C0"/>
              </w:rPr>
              <w:t>digitalizat</w:t>
            </w:r>
          </w:p>
        </w:tc>
        <w:tc>
          <w:tcPr>
            <w:tcW w:w="1418" w:type="dxa"/>
            <w:shd w:val="clear" w:color="auto" w:fill="auto"/>
          </w:tcPr>
          <w:p w14:paraId="20094ACA" w14:textId="77777777" w:rsidR="00F35FA4" w:rsidRPr="00596671" w:rsidRDefault="007027DF"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5CF7AFDC" w14:textId="77777777" w:rsidTr="00D408C2">
        <w:trPr>
          <w:tblHeader/>
        </w:trPr>
        <w:tc>
          <w:tcPr>
            <w:tcW w:w="2155" w:type="dxa"/>
            <w:gridSpan w:val="2"/>
            <w:vMerge/>
            <w:shd w:val="clear" w:color="auto" w:fill="auto"/>
          </w:tcPr>
          <w:p w14:paraId="18C55F34" w14:textId="77777777" w:rsidR="00F35FA4" w:rsidRPr="00596671"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66E1FA8C" w14:textId="77777777" w:rsidR="00F35FA4" w:rsidRPr="00596671" w:rsidRDefault="00F35FA4" w:rsidP="008D420E">
            <w:pPr>
              <w:spacing w:before="100" w:beforeAutospacing="1" w:after="100" w:afterAutospacing="1"/>
              <w:contextualSpacing/>
              <w:rPr>
                <w:rFonts w:ascii="Trebuchet MS" w:hAnsi="Trebuchet MS"/>
                <w:color w:val="0070C0"/>
                <w:lang w:eastAsia="ro-RO"/>
              </w:rPr>
            </w:pPr>
            <w:r w:rsidRPr="00596671">
              <w:rPr>
                <w:rFonts w:ascii="Trebuchet MS" w:hAnsi="Trebuchet MS"/>
                <w:color w:val="0070C0"/>
                <w:lang w:eastAsia="ro-RO"/>
              </w:rPr>
              <w:t>Nivelul de pregătire tehnologică a rezultatului cercetării întreprinse la finalul proiectului</w:t>
            </w:r>
          </w:p>
        </w:tc>
        <w:tc>
          <w:tcPr>
            <w:tcW w:w="5029" w:type="dxa"/>
            <w:shd w:val="clear" w:color="auto" w:fill="auto"/>
          </w:tcPr>
          <w:p w14:paraId="0655B098"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Justificare/context/</w:t>
            </w:r>
          </w:p>
          <w:p w14:paraId="206461A1" w14:textId="77777777" w:rsidR="00F35FA4" w:rsidRPr="00596671" w:rsidRDefault="00F35FA4" w:rsidP="007027DF">
            <w:pPr>
              <w:spacing w:before="100" w:beforeAutospacing="1" w:after="100" w:afterAutospacing="1"/>
              <w:contextualSpacing/>
              <w:jc w:val="both"/>
              <w:rPr>
                <w:rFonts w:ascii="Trebuchet MS" w:hAnsi="Trebuchet MS"/>
                <w:b/>
                <w:color w:val="0070C0"/>
              </w:rPr>
            </w:pPr>
            <w:r w:rsidRPr="00596671">
              <w:rPr>
                <w:rFonts w:ascii="Trebuchet MS" w:hAnsi="Trebuchet MS"/>
                <w:color w:val="0070C0"/>
              </w:rPr>
              <w:t xml:space="preserve">relevanta/ oportunitate si contribuția la obiectivul specific, </w:t>
            </w:r>
          </w:p>
        </w:tc>
        <w:tc>
          <w:tcPr>
            <w:tcW w:w="1418" w:type="dxa"/>
            <w:shd w:val="clear" w:color="auto" w:fill="auto"/>
          </w:tcPr>
          <w:p w14:paraId="46022FFC" w14:textId="77777777" w:rsidR="00F35FA4" w:rsidRPr="00596671" w:rsidRDefault="007027DF"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293170D6" w14:textId="77777777" w:rsidTr="007027DF">
        <w:trPr>
          <w:tblHeader/>
        </w:trPr>
        <w:tc>
          <w:tcPr>
            <w:tcW w:w="2122" w:type="dxa"/>
            <w:shd w:val="clear" w:color="auto" w:fill="auto"/>
          </w:tcPr>
          <w:p w14:paraId="2522788B" w14:textId="77777777" w:rsidR="007027DF" w:rsidRPr="00596671" w:rsidRDefault="007027DF" w:rsidP="007027DF">
            <w:pPr>
              <w:spacing w:before="100" w:beforeAutospacing="1" w:after="100" w:afterAutospacing="1"/>
              <w:contextualSpacing/>
              <w:rPr>
                <w:rFonts w:ascii="Trebuchet MS" w:hAnsi="Trebuchet MS"/>
                <w:b/>
                <w:color w:val="0070C0"/>
                <w:lang w:eastAsia="ro-RO"/>
              </w:rPr>
            </w:pPr>
          </w:p>
        </w:tc>
        <w:tc>
          <w:tcPr>
            <w:tcW w:w="4893" w:type="dxa"/>
            <w:gridSpan w:val="2"/>
            <w:shd w:val="clear" w:color="auto" w:fill="auto"/>
          </w:tcPr>
          <w:p w14:paraId="36773C5F" w14:textId="77777777" w:rsidR="007027DF" w:rsidRPr="00596671" w:rsidRDefault="007027DF" w:rsidP="007027DF">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color w:val="0070C0"/>
                <w:lang w:eastAsia="ro-RO"/>
              </w:rPr>
              <w:t>Modul în care proiectul contribuie  la activități interregionale, cooperare externă/transnațională</w:t>
            </w:r>
          </w:p>
        </w:tc>
        <w:tc>
          <w:tcPr>
            <w:tcW w:w="5029" w:type="dxa"/>
            <w:shd w:val="clear" w:color="auto" w:fill="auto"/>
          </w:tcPr>
          <w:p w14:paraId="1753D41E" w14:textId="77777777" w:rsidR="007027DF" w:rsidRPr="00596671" w:rsidRDefault="007027DF"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lang w:eastAsia="ro-RO"/>
              </w:rPr>
              <w:t xml:space="preserve">Vor fi analizate în special </w:t>
            </w:r>
            <w:proofErr w:type="spellStart"/>
            <w:r w:rsidRPr="00596671">
              <w:rPr>
                <w:rFonts w:ascii="Trebuchet MS" w:hAnsi="Trebuchet MS"/>
                <w:color w:val="0070C0"/>
                <w:lang w:eastAsia="ro-RO"/>
              </w:rPr>
              <w:t>informaţiile</w:t>
            </w:r>
            <w:proofErr w:type="spellEnd"/>
            <w:r w:rsidRPr="00596671">
              <w:rPr>
                <w:rFonts w:ascii="Trebuchet MS" w:hAnsi="Trebuchet MS"/>
                <w:color w:val="0070C0"/>
                <w:lang w:eastAsia="ro-RO"/>
              </w:rPr>
              <w:t xml:space="preserve"> prezentate în Cererea de </w:t>
            </w:r>
            <w:proofErr w:type="spellStart"/>
            <w:r w:rsidRPr="00596671">
              <w:rPr>
                <w:rFonts w:ascii="Trebuchet MS" w:hAnsi="Trebuchet MS"/>
                <w:color w:val="0070C0"/>
                <w:lang w:eastAsia="ro-RO"/>
              </w:rPr>
              <w:t>finanţare</w:t>
            </w:r>
            <w:proofErr w:type="spellEnd"/>
            <w:r w:rsidRPr="00596671">
              <w:rPr>
                <w:rFonts w:ascii="Trebuchet MS" w:hAnsi="Trebuchet MS"/>
                <w:color w:val="0070C0"/>
                <w:lang w:eastAsia="ro-RO"/>
              </w:rPr>
              <w:t xml:space="preserve"> Scopul proiectului si </w:t>
            </w:r>
            <w:proofErr w:type="spellStart"/>
            <w:r w:rsidRPr="00596671">
              <w:rPr>
                <w:rFonts w:ascii="Trebuchet MS" w:hAnsi="Trebuchet MS"/>
                <w:color w:val="0070C0"/>
                <w:lang w:eastAsia="ro-RO"/>
              </w:rPr>
              <w:t>realizarile</w:t>
            </w:r>
            <w:proofErr w:type="spellEnd"/>
            <w:r w:rsidRPr="00596671">
              <w:rPr>
                <w:rFonts w:ascii="Trebuchet MS" w:hAnsi="Trebuchet MS"/>
                <w:color w:val="0070C0"/>
                <w:lang w:eastAsia="ro-RO"/>
              </w:rPr>
              <w:t xml:space="preserve"> preconizate, Obiective proiect, Descrierea </w:t>
            </w:r>
            <w:proofErr w:type="spellStart"/>
            <w:r w:rsidRPr="00596671">
              <w:rPr>
                <w:rFonts w:ascii="Trebuchet MS" w:hAnsi="Trebuchet MS"/>
                <w:color w:val="0070C0"/>
                <w:lang w:eastAsia="ro-RO"/>
              </w:rPr>
              <w:t>investitiei</w:t>
            </w:r>
            <w:proofErr w:type="spellEnd"/>
            <w:r w:rsidRPr="00596671">
              <w:rPr>
                <w:rFonts w:ascii="Trebuchet MS" w:hAnsi="Trebuchet MS"/>
                <w:color w:val="0070C0"/>
                <w:lang w:eastAsia="ro-RO"/>
              </w:rPr>
              <w:t xml:space="preserve">, </w:t>
            </w:r>
            <w:r w:rsidRPr="00596671">
              <w:rPr>
                <w:rFonts w:ascii="Trebuchet MS" w:hAnsi="Trebuchet MS"/>
                <w:color w:val="0070C0"/>
              </w:rPr>
              <w:t>Justificare/context/</w:t>
            </w:r>
          </w:p>
          <w:p w14:paraId="05FD40F1" w14:textId="77777777" w:rsidR="007027DF" w:rsidRPr="00596671" w:rsidRDefault="007027DF" w:rsidP="007027DF">
            <w:pPr>
              <w:spacing w:before="100" w:beforeAutospacing="1" w:after="100" w:afterAutospacing="1"/>
              <w:contextualSpacing/>
              <w:rPr>
                <w:rFonts w:ascii="Trebuchet MS" w:hAnsi="Trebuchet MS"/>
                <w:b/>
                <w:color w:val="0070C0"/>
              </w:rPr>
            </w:pPr>
            <w:r w:rsidRPr="00596671">
              <w:rPr>
                <w:rFonts w:ascii="Trebuchet MS" w:hAnsi="Trebuchet MS"/>
                <w:color w:val="0070C0"/>
              </w:rPr>
              <w:t>relevanta/ oportunitate si contribuția la obiectivul specific</w:t>
            </w:r>
          </w:p>
        </w:tc>
        <w:tc>
          <w:tcPr>
            <w:tcW w:w="1418" w:type="dxa"/>
            <w:shd w:val="clear" w:color="auto" w:fill="auto"/>
          </w:tcPr>
          <w:p w14:paraId="5FB1204F" w14:textId="2A0A33B6" w:rsidR="007027DF" w:rsidRPr="00596671" w:rsidRDefault="00A86B82"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w:t>
            </w:r>
          </w:p>
        </w:tc>
      </w:tr>
      <w:tr w:rsidR="00596671" w:rsidRPr="00596671" w14:paraId="631F8170" w14:textId="77777777" w:rsidTr="007027DF">
        <w:trPr>
          <w:tblHeader/>
        </w:trPr>
        <w:tc>
          <w:tcPr>
            <w:tcW w:w="2122" w:type="dxa"/>
            <w:shd w:val="clear" w:color="auto" w:fill="auto"/>
          </w:tcPr>
          <w:p w14:paraId="68C27810" w14:textId="77777777" w:rsidR="007027DF" w:rsidRPr="00596671" w:rsidRDefault="007027DF" w:rsidP="007027DF">
            <w:pPr>
              <w:spacing w:before="100" w:beforeAutospacing="1" w:after="100" w:afterAutospacing="1"/>
              <w:contextualSpacing/>
              <w:rPr>
                <w:rFonts w:ascii="Trebuchet MS" w:hAnsi="Trebuchet MS"/>
                <w:b/>
                <w:color w:val="0070C0"/>
                <w:lang w:eastAsia="ro-RO"/>
              </w:rPr>
            </w:pPr>
          </w:p>
        </w:tc>
        <w:tc>
          <w:tcPr>
            <w:tcW w:w="4893" w:type="dxa"/>
            <w:gridSpan w:val="2"/>
            <w:shd w:val="clear" w:color="auto" w:fill="auto"/>
          </w:tcPr>
          <w:p w14:paraId="0784F21B" w14:textId="77777777" w:rsidR="007027DF" w:rsidRPr="00596671" w:rsidRDefault="007027DF" w:rsidP="007027DF">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color w:val="0070C0"/>
                <w:lang w:eastAsia="ro-RO"/>
              </w:rPr>
              <w:t xml:space="preserve">Pentru proiectele de infrastructură – vor fi punctate suplimentar conformitatea cu </w:t>
            </w:r>
            <w:proofErr w:type="spellStart"/>
            <w:r w:rsidRPr="00596671">
              <w:rPr>
                <w:rFonts w:ascii="Trebuchet MS" w:hAnsi="Trebuchet MS"/>
                <w:color w:val="0070C0"/>
                <w:lang w:eastAsia="ro-RO"/>
              </w:rPr>
              <w:t>Roadmap-ul</w:t>
            </w:r>
            <w:proofErr w:type="spellEnd"/>
            <w:r w:rsidRPr="00596671">
              <w:rPr>
                <w:rFonts w:ascii="Trebuchet MS" w:hAnsi="Trebuchet MS"/>
                <w:color w:val="0070C0"/>
                <w:lang w:eastAsia="ro-RO"/>
              </w:rPr>
              <w:t xml:space="preserve"> ESFRI, precum și partajarea infrastructurii etc</w:t>
            </w:r>
          </w:p>
        </w:tc>
        <w:tc>
          <w:tcPr>
            <w:tcW w:w="5029" w:type="dxa"/>
            <w:shd w:val="clear" w:color="auto" w:fill="auto"/>
          </w:tcPr>
          <w:p w14:paraId="7277B0B2" w14:textId="77777777" w:rsidR="00A86B82" w:rsidRPr="00596671" w:rsidRDefault="00A86B82" w:rsidP="00A86B82">
            <w:pPr>
              <w:spacing w:before="100" w:beforeAutospacing="1" w:after="100" w:afterAutospacing="1"/>
              <w:contextualSpacing/>
              <w:jc w:val="both"/>
              <w:rPr>
                <w:rFonts w:ascii="Trebuchet MS" w:hAnsi="Trebuchet MS"/>
                <w:color w:val="0070C0"/>
              </w:rPr>
            </w:pPr>
            <w:r w:rsidRPr="00596671">
              <w:rPr>
                <w:rFonts w:ascii="Trebuchet MS" w:hAnsi="Trebuchet MS"/>
                <w:color w:val="0070C0"/>
                <w:lang w:eastAsia="ro-RO"/>
              </w:rPr>
              <w:t xml:space="preserve">Vor fi analizate în special </w:t>
            </w:r>
            <w:proofErr w:type="spellStart"/>
            <w:r w:rsidRPr="00596671">
              <w:rPr>
                <w:rFonts w:ascii="Trebuchet MS" w:hAnsi="Trebuchet MS"/>
                <w:color w:val="0070C0"/>
                <w:lang w:eastAsia="ro-RO"/>
              </w:rPr>
              <w:t>informaţiile</w:t>
            </w:r>
            <w:proofErr w:type="spellEnd"/>
            <w:r w:rsidRPr="00596671">
              <w:rPr>
                <w:rFonts w:ascii="Trebuchet MS" w:hAnsi="Trebuchet MS"/>
                <w:color w:val="0070C0"/>
                <w:lang w:eastAsia="ro-RO"/>
              </w:rPr>
              <w:t xml:space="preserve"> prezentate în Cererea de </w:t>
            </w:r>
            <w:proofErr w:type="spellStart"/>
            <w:r w:rsidRPr="00596671">
              <w:rPr>
                <w:rFonts w:ascii="Trebuchet MS" w:hAnsi="Trebuchet MS"/>
                <w:color w:val="0070C0"/>
                <w:lang w:eastAsia="ro-RO"/>
              </w:rPr>
              <w:t>finanţare</w:t>
            </w:r>
            <w:proofErr w:type="spellEnd"/>
            <w:r w:rsidRPr="00596671">
              <w:rPr>
                <w:rFonts w:ascii="Trebuchet MS" w:hAnsi="Trebuchet MS"/>
                <w:color w:val="0070C0"/>
                <w:lang w:eastAsia="ro-RO"/>
              </w:rPr>
              <w:t xml:space="preserve"> Scopul proiectului si </w:t>
            </w:r>
            <w:proofErr w:type="spellStart"/>
            <w:r w:rsidRPr="00596671">
              <w:rPr>
                <w:rFonts w:ascii="Trebuchet MS" w:hAnsi="Trebuchet MS"/>
                <w:color w:val="0070C0"/>
                <w:lang w:eastAsia="ro-RO"/>
              </w:rPr>
              <w:t>realizarile</w:t>
            </w:r>
            <w:proofErr w:type="spellEnd"/>
            <w:r w:rsidRPr="00596671">
              <w:rPr>
                <w:rFonts w:ascii="Trebuchet MS" w:hAnsi="Trebuchet MS"/>
                <w:color w:val="0070C0"/>
                <w:lang w:eastAsia="ro-RO"/>
              </w:rPr>
              <w:t xml:space="preserve"> preconizate, Obiective proiect, Descrierea </w:t>
            </w:r>
            <w:proofErr w:type="spellStart"/>
            <w:r w:rsidRPr="00596671">
              <w:rPr>
                <w:rFonts w:ascii="Trebuchet MS" w:hAnsi="Trebuchet MS"/>
                <w:color w:val="0070C0"/>
                <w:lang w:eastAsia="ro-RO"/>
              </w:rPr>
              <w:t>investitiei</w:t>
            </w:r>
            <w:proofErr w:type="spellEnd"/>
            <w:r w:rsidRPr="00596671">
              <w:rPr>
                <w:rFonts w:ascii="Trebuchet MS" w:hAnsi="Trebuchet MS"/>
                <w:color w:val="0070C0"/>
                <w:lang w:eastAsia="ro-RO"/>
              </w:rPr>
              <w:t xml:space="preserve">, </w:t>
            </w:r>
            <w:r w:rsidRPr="00596671">
              <w:rPr>
                <w:rFonts w:ascii="Trebuchet MS" w:hAnsi="Trebuchet MS"/>
                <w:color w:val="0070C0"/>
              </w:rPr>
              <w:t>Justificare/context/</w:t>
            </w:r>
          </w:p>
          <w:p w14:paraId="1248A5B1" w14:textId="74C28FE7" w:rsidR="007027DF" w:rsidRPr="00596671" w:rsidRDefault="00A86B82" w:rsidP="00A86B82">
            <w:pPr>
              <w:spacing w:before="100" w:beforeAutospacing="1" w:after="100" w:afterAutospacing="1"/>
              <w:contextualSpacing/>
              <w:rPr>
                <w:rFonts w:ascii="Trebuchet MS" w:hAnsi="Trebuchet MS"/>
                <w:b/>
                <w:color w:val="0070C0"/>
              </w:rPr>
            </w:pPr>
            <w:r w:rsidRPr="00596671">
              <w:rPr>
                <w:rFonts w:ascii="Trebuchet MS" w:hAnsi="Trebuchet MS"/>
                <w:color w:val="0070C0"/>
              </w:rPr>
              <w:t>relevanta/ oportunitate si contribuția la obiectivul specific</w:t>
            </w:r>
          </w:p>
        </w:tc>
        <w:tc>
          <w:tcPr>
            <w:tcW w:w="1418" w:type="dxa"/>
            <w:shd w:val="clear" w:color="auto" w:fill="auto"/>
          </w:tcPr>
          <w:p w14:paraId="08092D67" w14:textId="20A696EB" w:rsidR="007027DF" w:rsidRPr="00596671" w:rsidRDefault="00A86B82"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w:t>
            </w:r>
          </w:p>
        </w:tc>
      </w:tr>
      <w:tr w:rsidR="00596671" w:rsidRPr="00596671" w14:paraId="097FD8F7" w14:textId="77777777" w:rsidTr="001D0FAD">
        <w:trPr>
          <w:tblHeader/>
        </w:trPr>
        <w:tc>
          <w:tcPr>
            <w:tcW w:w="7015" w:type="dxa"/>
            <w:gridSpan w:val="3"/>
            <w:shd w:val="clear" w:color="auto" w:fill="auto"/>
          </w:tcPr>
          <w:p w14:paraId="4AB5884B" w14:textId="77777777" w:rsidR="007027DF" w:rsidRPr="00596671" w:rsidRDefault="007027DF" w:rsidP="007027DF">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lastRenderedPageBreak/>
              <w:t xml:space="preserve">1.2 </w:t>
            </w:r>
            <w:r w:rsidRPr="00596671">
              <w:rPr>
                <w:rStyle w:val="rynqvb"/>
                <w:rFonts w:ascii="Trebuchet MS" w:hAnsi="Trebuchet MS"/>
                <w:b/>
                <w:color w:val="0070C0"/>
              </w:rPr>
              <w:t>Gradul de maturitate al proiectului</w:t>
            </w:r>
          </w:p>
        </w:tc>
        <w:tc>
          <w:tcPr>
            <w:tcW w:w="5029" w:type="dxa"/>
            <w:shd w:val="clear" w:color="auto" w:fill="auto"/>
          </w:tcPr>
          <w:p w14:paraId="313A8096" w14:textId="77777777" w:rsidR="007027DF" w:rsidRPr="00596671" w:rsidRDefault="007027DF" w:rsidP="00F35FA4">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shd w:val="clear" w:color="auto" w:fill="auto"/>
          </w:tcPr>
          <w:p w14:paraId="2C63BE14" w14:textId="77777777" w:rsidR="007027DF" w:rsidRPr="00596671" w:rsidRDefault="007027DF"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10</w:t>
            </w:r>
          </w:p>
        </w:tc>
      </w:tr>
      <w:tr w:rsidR="00596671" w:rsidRPr="00596671" w14:paraId="5F2DE6AC" w14:textId="77777777" w:rsidTr="00D408C2">
        <w:trPr>
          <w:tblHeader/>
        </w:trPr>
        <w:tc>
          <w:tcPr>
            <w:tcW w:w="2155" w:type="dxa"/>
            <w:gridSpan w:val="2"/>
            <w:shd w:val="clear" w:color="auto" w:fill="auto"/>
          </w:tcPr>
          <w:p w14:paraId="08B32B17" w14:textId="77777777" w:rsidR="00F35FA4" w:rsidRPr="00596671"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5C88BD0A" w14:textId="77777777" w:rsidR="00F35FA4" w:rsidRPr="00596671" w:rsidRDefault="00F35FA4" w:rsidP="007027DF">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Obținerea avizelor/acordurilor/autorizațiilor necesare pentru a accelera implementarea proiectului</w:t>
            </w:r>
          </w:p>
        </w:tc>
        <w:tc>
          <w:tcPr>
            <w:tcW w:w="5029" w:type="dxa"/>
            <w:shd w:val="clear" w:color="auto" w:fill="auto"/>
          </w:tcPr>
          <w:p w14:paraId="04C8FE81"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Maturitatea proiectului, Resurse umane implicate, Planul de monitorizare a proiectului, Buget </w:t>
            </w:r>
            <w:proofErr w:type="spellStart"/>
            <w:r w:rsidRPr="00596671">
              <w:rPr>
                <w:rFonts w:ascii="Trebuchet MS" w:hAnsi="Trebuchet MS"/>
                <w:color w:val="0070C0"/>
              </w:rPr>
              <w:t>proiect,Planul</w:t>
            </w:r>
            <w:proofErr w:type="spellEnd"/>
            <w:r w:rsidRPr="00596671">
              <w:rPr>
                <w:rFonts w:ascii="Trebuchet MS" w:hAnsi="Trebuchet MS"/>
                <w:color w:val="0070C0"/>
              </w:rPr>
              <w:t xml:space="preserve"> de </w:t>
            </w:r>
            <w:proofErr w:type="spellStart"/>
            <w:r w:rsidRPr="00596671">
              <w:rPr>
                <w:rFonts w:ascii="Trebuchet MS" w:hAnsi="Trebuchet MS"/>
                <w:color w:val="0070C0"/>
              </w:rPr>
              <w:t>achizitii</w:t>
            </w:r>
            <w:proofErr w:type="spellEnd"/>
          </w:p>
        </w:tc>
        <w:tc>
          <w:tcPr>
            <w:tcW w:w="1418" w:type="dxa"/>
            <w:shd w:val="clear" w:color="auto" w:fill="auto"/>
          </w:tcPr>
          <w:p w14:paraId="2DD8547C" w14:textId="77777777" w:rsidR="00F35FA4" w:rsidRPr="00596671" w:rsidRDefault="00F35FA4"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36019F0F" w14:textId="77777777" w:rsidTr="00D408C2">
        <w:trPr>
          <w:tblHeader/>
        </w:trPr>
        <w:tc>
          <w:tcPr>
            <w:tcW w:w="2155" w:type="dxa"/>
            <w:gridSpan w:val="2"/>
            <w:shd w:val="clear" w:color="auto" w:fill="auto"/>
          </w:tcPr>
          <w:p w14:paraId="7EF73537" w14:textId="77777777" w:rsidR="00F35FA4" w:rsidRPr="00596671"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6CC16BEC" w14:textId="77777777" w:rsidR="00F35FA4" w:rsidRPr="00596671" w:rsidRDefault="00F35FA4" w:rsidP="007027DF">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Pregătirea activităților proiectului (de exemplu, începerea procedurilor de achiziție)</w:t>
            </w:r>
          </w:p>
        </w:tc>
        <w:tc>
          <w:tcPr>
            <w:tcW w:w="5029" w:type="dxa"/>
            <w:shd w:val="clear" w:color="auto" w:fill="auto"/>
          </w:tcPr>
          <w:p w14:paraId="53564122"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Documentații </w:t>
            </w:r>
            <w:proofErr w:type="spellStart"/>
            <w:r w:rsidRPr="00596671">
              <w:rPr>
                <w:rFonts w:ascii="Trebuchet MS" w:hAnsi="Trebuchet MS"/>
                <w:color w:val="0070C0"/>
              </w:rPr>
              <w:t>tehnico</w:t>
            </w:r>
            <w:proofErr w:type="spellEnd"/>
            <w:r w:rsidRPr="00596671">
              <w:rPr>
                <w:rFonts w:ascii="Trebuchet MS" w:hAnsi="Trebuchet MS"/>
                <w:color w:val="0070C0"/>
              </w:rPr>
              <w:t xml:space="preserve">-economice, ACB – Analiza financiara, ACB – analiza economica, ACB – analiza de </w:t>
            </w:r>
            <w:proofErr w:type="spellStart"/>
            <w:r w:rsidRPr="00596671">
              <w:rPr>
                <w:rFonts w:ascii="Trebuchet MS" w:hAnsi="Trebuchet MS"/>
                <w:color w:val="0070C0"/>
              </w:rPr>
              <w:t>senzitivitate</w:t>
            </w:r>
            <w:proofErr w:type="spellEnd"/>
            <w:r w:rsidRPr="00596671">
              <w:rPr>
                <w:rFonts w:ascii="Trebuchet MS" w:hAnsi="Trebuchet MS"/>
                <w:color w:val="0070C0"/>
              </w:rPr>
              <w:t>, Mediu – costul masurilor  incluse in bugetul proiectului, Calendarul proiectului, Plan de achiziții, Activități, Buget proiect</w:t>
            </w:r>
          </w:p>
        </w:tc>
        <w:tc>
          <w:tcPr>
            <w:tcW w:w="1418" w:type="dxa"/>
            <w:shd w:val="clear" w:color="auto" w:fill="auto"/>
          </w:tcPr>
          <w:p w14:paraId="2F0D8DB2" w14:textId="77777777" w:rsidR="00F35FA4" w:rsidRPr="00596671" w:rsidRDefault="00F35FA4"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79838909" w14:textId="77777777" w:rsidTr="00D408C2">
        <w:trPr>
          <w:tblHeader/>
        </w:trPr>
        <w:tc>
          <w:tcPr>
            <w:tcW w:w="2155" w:type="dxa"/>
            <w:gridSpan w:val="2"/>
            <w:shd w:val="clear" w:color="auto" w:fill="auto"/>
          </w:tcPr>
          <w:p w14:paraId="773FE188" w14:textId="77777777" w:rsidR="00F35FA4" w:rsidRPr="00596671"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68BC0B80" w14:textId="77777777" w:rsidR="00F35FA4" w:rsidRPr="00596671" w:rsidRDefault="00F35FA4" w:rsidP="007027DF">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Gradul de inovare al produsului și al tehnologiilor aferente, atât în raport cu contextul național, cât și cu cel internațional, inclusiv accentul pe funcționalități inovatoare comercializabile care sunt descrise cu detalii tehnice și științifice</w:t>
            </w:r>
          </w:p>
        </w:tc>
        <w:tc>
          <w:tcPr>
            <w:tcW w:w="5029" w:type="dxa"/>
            <w:shd w:val="clear" w:color="auto" w:fill="auto"/>
          </w:tcPr>
          <w:p w14:paraId="11121953"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Justificare/context/</w:t>
            </w:r>
          </w:p>
          <w:p w14:paraId="7E62473C"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8" w:type="dxa"/>
            <w:shd w:val="clear" w:color="auto" w:fill="auto"/>
          </w:tcPr>
          <w:p w14:paraId="1B53D0F2" w14:textId="77777777" w:rsidR="00F35FA4" w:rsidRPr="00596671" w:rsidRDefault="00F35FA4"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11DB00EC" w14:textId="77777777" w:rsidTr="00D408C2">
        <w:trPr>
          <w:tblHeader/>
        </w:trPr>
        <w:tc>
          <w:tcPr>
            <w:tcW w:w="2155" w:type="dxa"/>
            <w:gridSpan w:val="2"/>
            <w:shd w:val="clear" w:color="auto" w:fill="auto"/>
          </w:tcPr>
          <w:p w14:paraId="462D1628" w14:textId="77777777" w:rsidR="00F35FA4" w:rsidRPr="00596671"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4AB7C7FC" w14:textId="77777777" w:rsidR="00F35FA4" w:rsidRPr="00596671" w:rsidRDefault="00F35FA4" w:rsidP="007027DF">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Depunerea de acorduri/protocoale agreate în prealabil pentru promovarea și dezvoltarea produsului/serviciului, prin colaborări prin care produsul/serviciul va fi transferat/comercializat în sectoarele de activitate/domeniile vizate de proiect (digitalizat)</w:t>
            </w:r>
          </w:p>
        </w:tc>
        <w:tc>
          <w:tcPr>
            <w:tcW w:w="5029" w:type="dxa"/>
            <w:shd w:val="clear" w:color="auto" w:fill="auto"/>
          </w:tcPr>
          <w:p w14:paraId="077FE505"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Solicitant, Atribute proiect,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w:t>
            </w:r>
          </w:p>
          <w:p w14:paraId="50819575" w14:textId="77777777" w:rsidR="00F35FA4" w:rsidRPr="00596671" w:rsidRDefault="00F35FA4" w:rsidP="007027D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context/</w:t>
            </w:r>
          </w:p>
          <w:p w14:paraId="164F7C87" w14:textId="77777777" w:rsidR="00F35FA4" w:rsidRPr="00596671" w:rsidRDefault="00F35FA4" w:rsidP="007027DF">
            <w:pPr>
              <w:spacing w:before="100" w:beforeAutospacing="1" w:after="100" w:afterAutospacing="1"/>
              <w:contextualSpacing/>
              <w:jc w:val="both"/>
              <w:rPr>
                <w:rFonts w:ascii="Trebuchet MS" w:hAnsi="Trebuchet MS"/>
                <w:b/>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8" w:type="dxa"/>
            <w:shd w:val="clear" w:color="auto" w:fill="auto"/>
          </w:tcPr>
          <w:p w14:paraId="0269046A" w14:textId="77777777" w:rsidR="00F35FA4" w:rsidRPr="00596671" w:rsidRDefault="00F35FA4"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4E55DD49" w14:textId="77777777" w:rsidTr="00D408C2">
        <w:trPr>
          <w:tblHeader/>
        </w:trPr>
        <w:tc>
          <w:tcPr>
            <w:tcW w:w="12044" w:type="dxa"/>
            <w:gridSpan w:val="4"/>
            <w:shd w:val="clear" w:color="auto" w:fill="auto"/>
          </w:tcPr>
          <w:p w14:paraId="19BF09DF" w14:textId="77777777" w:rsidR="00F35FA4" w:rsidRPr="00596671" w:rsidRDefault="00F35FA4" w:rsidP="00DA51DF">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t>2           CALITATEA PROIECTULUI SI CAPACITATEA BENEFICIARULUI</w:t>
            </w:r>
          </w:p>
        </w:tc>
        <w:tc>
          <w:tcPr>
            <w:tcW w:w="1418" w:type="dxa"/>
            <w:shd w:val="clear" w:color="auto" w:fill="auto"/>
          </w:tcPr>
          <w:p w14:paraId="50EA79F7" w14:textId="77777777" w:rsidR="00F35FA4" w:rsidRPr="00596671" w:rsidRDefault="00F35FA4"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40</w:t>
            </w:r>
          </w:p>
        </w:tc>
      </w:tr>
      <w:tr w:rsidR="00596671" w:rsidRPr="00596671" w14:paraId="0BCE7DCB" w14:textId="77777777" w:rsidTr="00D408C2">
        <w:trPr>
          <w:tblHeader/>
        </w:trPr>
        <w:tc>
          <w:tcPr>
            <w:tcW w:w="2155" w:type="dxa"/>
            <w:gridSpan w:val="2"/>
            <w:vMerge w:val="restart"/>
            <w:shd w:val="clear" w:color="auto" w:fill="auto"/>
          </w:tcPr>
          <w:p w14:paraId="4F170A37" w14:textId="77777777" w:rsidR="00F35FA4" w:rsidRPr="00596671" w:rsidRDefault="00F35FA4" w:rsidP="008D420E">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2.1 Calitatea proiectului</w:t>
            </w:r>
          </w:p>
        </w:tc>
        <w:tc>
          <w:tcPr>
            <w:tcW w:w="4860" w:type="dxa"/>
            <w:vMerge w:val="restart"/>
            <w:shd w:val="clear" w:color="auto" w:fill="auto"/>
          </w:tcPr>
          <w:p w14:paraId="41EFD1DF" w14:textId="77777777" w:rsidR="00F35FA4" w:rsidRPr="00596671" w:rsidRDefault="00F35FA4" w:rsidP="008D420E">
            <w:pPr>
              <w:spacing w:before="100" w:beforeAutospacing="1" w:after="100" w:afterAutospacing="1"/>
              <w:contextualSpacing/>
              <w:rPr>
                <w:rFonts w:ascii="Trebuchet MS" w:hAnsi="Trebuchet MS"/>
                <w:color w:val="0070C0"/>
                <w:lang w:eastAsia="ro-RO"/>
              </w:rPr>
            </w:pPr>
          </w:p>
        </w:tc>
        <w:tc>
          <w:tcPr>
            <w:tcW w:w="5029" w:type="dxa"/>
            <w:vMerge w:val="restart"/>
            <w:shd w:val="clear" w:color="auto" w:fill="auto"/>
          </w:tcPr>
          <w:p w14:paraId="28533573" w14:textId="77777777" w:rsidR="00F35FA4" w:rsidRPr="00596671" w:rsidRDefault="00F35FA4" w:rsidP="00F35FA4">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shd w:val="clear" w:color="auto" w:fill="auto"/>
          </w:tcPr>
          <w:p w14:paraId="1B3643A9" w14:textId="77777777" w:rsidR="00F35FA4" w:rsidRPr="00596671" w:rsidRDefault="00B14447" w:rsidP="00BE6076">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3F15F699" w14:textId="77777777" w:rsidTr="00D408C2">
        <w:trPr>
          <w:tblHeader/>
        </w:trPr>
        <w:tc>
          <w:tcPr>
            <w:tcW w:w="2155" w:type="dxa"/>
            <w:gridSpan w:val="2"/>
            <w:vMerge/>
            <w:shd w:val="clear" w:color="auto" w:fill="auto"/>
          </w:tcPr>
          <w:p w14:paraId="0BBC8E98" w14:textId="77777777" w:rsidR="00F35FA4" w:rsidRPr="00596671"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vMerge/>
            <w:shd w:val="clear" w:color="auto" w:fill="auto"/>
          </w:tcPr>
          <w:p w14:paraId="5BB71963" w14:textId="77777777" w:rsidR="00F35FA4" w:rsidRPr="00596671" w:rsidRDefault="00F35FA4" w:rsidP="008D420E">
            <w:pPr>
              <w:spacing w:before="100" w:beforeAutospacing="1" w:after="100" w:afterAutospacing="1"/>
              <w:contextualSpacing/>
              <w:rPr>
                <w:rFonts w:ascii="Trebuchet MS" w:hAnsi="Trebuchet MS"/>
                <w:color w:val="0070C0"/>
                <w:lang w:eastAsia="ro-RO"/>
              </w:rPr>
            </w:pPr>
          </w:p>
        </w:tc>
        <w:tc>
          <w:tcPr>
            <w:tcW w:w="5029" w:type="dxa"/>
            <w:vMerge/>
            <w:shd w:val="clear" w:color="auto" w:fill="auto"/>
          </w:tcPr>
          <w:p w14:paraId="1A55BF56" w14:textId="77777777" w:rsidR="00F35FA4" w:rsidRPr="00596671" w:rsidRDefault="00F35FA4" w:rsidP="00BE6076">
            <w:pPr>
              <w:spacing w:before="100" w:beforeAutospacing="1" w:after="100" w:afterAutospacing="1"/>
              <w:contextualSpacing/>
              <w:jc w:val="center"/>
              <w:rPr>
                <w:rFonts w:ascii="Trebuchet MS" w:hAnsi="Trebuchet MS"/>
                <w:b/>
                <w:color w:val="0070C0"/>
              </w:rPr>
            </w:pPr>
          </w:p>
        </w:tc>
        <w:tc>
          <w:tcPr>
            <w:tcW w:w="1418" w:type="dxa"/>
            <w:shd w:val="clear" w:color="auto" w:fill="auto"/>
          </w:tcPr>
          <w:p w14:paraId="669A0DF2" w14:textId="77777777" w:rsidR="00F35FA4" w:rsidRPr="00596671" w:rsidRDefault="00F35FA4" w:rsidP="00BE6076">
            <w:pPr>
              <w:spacing w:before="100" w:beforeAutospacing="1" w:after="100" w:afterAutospacing="1"/>
              <w:contextualSpacing/>
              <w:jc w:val="center"/>
              <w:rPr>
                <w:rFonts w:ascii="Trebuchet MS" w:hAnsi="Trebuchet MS"/>
                <w:b/>
                <w:color w:val="0070C0"/>
              </w:rPr>
            </w:pPr>
          </w:p>
        </w:tc>
      </w:tr>
      <w:tr w:rsidR="00596671" w:rsidRPr="00596671" w14:paraId="4729D2BD" w14:textId="77777777" w:rsidTr="00D408C2">
        <w:trPr>
          <w:trHeight w:val="685"/>
        </w:trPr>
        <w:tc>
          <w:tcPr>
            <w:tcW w:w="2155" w:type="dxa"/>
            <w:gridSpan w:val="2"/>
            <w:vMerge/>
            <w:shd w:val="clear" w:color="auto" w:fill="auto"/>
          </w:tcPr>
          <w:p w14:paraId="48A224D2" w14:textId="77777777" w:rsidR="00F35FA4" w:rsidRPr="00596671" w:rsidRDefault="00F35FA4" w:rsidP="00BE6076">
            <w:pPr>
              <w:spacing w:before="100" w:beforeAutospacing="1" w:after="100" w:afterAutospacing="1"/>
              <w:contextualSpacing/>
              <w:jc w:val="center"/>
              <w:rPr>
                <w:rFonts w:ascii="Trebuchet MS" w:hAnsi="Trebuchet MS"/>
                <w:color w:val="0070C0"/>
                <w:lang w:eastAsia="ro-RO"/>
              </w:rPr>
            </w:pPr>
          </w:p>
        </w:tc>
        <w:tc>
          <w:tcPr>
            <w:tcW w:w="4860" w:type="dxa"/>
          </w:tcPr>
          <w:p w14:paraId="0F6B72F2" w14:textId="77777777" w:rsidR="00F35FA4" w:rsidRPr="00596671" w:rsidRDefault="00F35FA4" w:rsidP="00B14447">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Coerența și corelarea documentației proiectului (cerere de </w:t>
            </w:r>
            <w:proofErr w:type="spellStart"/>
            <w:r w:rsidRPr="00596671">
              <w:rPr>
                <w:rFonts w:ascii="Trebuchet MS" w:hAnsi="Trebuchet MS"/>
                <w:color w:val="0070C0"/>
              </w:rPr>
              <w:t>finantare</w:t>
            </w:r>
            <w:proofErr w:type="spellEnd"/>
            <w:r w:rsidRPr="00596671">
              <w:rPr>
                <w:rFonts w:ascii="Trebuchet MS" w:hAnsi="Trebuchet MS"/>
                <w:color w:val="0070C0"/>
              </w:rPr>
              <w:t xml:space="preserve">, </w:t>
            </w:r>
            <w:r w:rsidR="00B14447" w:rsidRPr="00596671">
              <w:rPr>
                <w:rFonts w:ascii="Trebuchet MS" w:hAnsi="Trebuchet MS"/>
                <w:color w:val="0070C0"/>
              </w:rPr>
              <w:t>documente tehnice</w:t>
            </w:r>
            <w:r w:rsidRPr="00596671">
              <w:rPr>
                <w:rFonts w:ascii="Trebuchet MS" w:hAnsi="Trebuchet MS"/>
                <w:color w:val="0070C0"/>
              </w:rPr>
              <w:t>)</w:t>
            </w:r>
          </w:p>
        </w:tc>
        <w:tc>
          <w:tcPr>
            <w:tcW w:w="5029" w:type="dxa"/>
          </w:tcPr>
          <w:p w14:paraId="28255B8C" w14:textId="77777777" w:rsidR="00F35FA4" w:rsidRPr="00596671" w:rsidRDefault="00F35FA4" w:rsidP="00B14447">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Studiul de fezabilitate/Planul de afaceri</w:t>
            </w:r>
          </w:p>
          <w:p w14:paraId="3C35D517" w14:textId="77777777" w:rsidR="00B14447" w:rsidRPr="00596671" w:rsidRDefault="00B14447" w:rsidP="00B14447">
            <w:pPr>
              <w:spacing w:before="100" w:beforeAutospacing="1" w:after="100" w:afterAutospacing="1"/>
              <w:contextualSpacing/>
              <w:jc w:val="both"/>
              <w:rPr>
                <w:rFonts w:ascii="Trebuchet MS" w:hAnsi="Trebuchet MS"/>
                <w:color w:val="0070C0"/>
              </w:rPr>
            </w:pPr>
          </w:p>
        </w:tc>
        <w:tc>
          <w:tcPr>
            <w:tcW w:w="1418" w:type="dxa"/>
          </w:tcPr>
          <w:p w14:paraId="783C94EA" w14:textId="77777777" w:rsidR="00F35FA4" w:rsidRPr="00596671" w:rsidRDefault="002723E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72A9CB93" w14:textId="77777777" w:rsidTr="00562D3B">
        <w:trPr>
          <w:trHeight w:val="685"/>
        </w:trPr>
        <w:tc>
          <w:tcPr>
            <w:tcW w:w="2155" w:type="dxa"/>
            <w:gridSpan w:val="2"/>
            <w:vMerge/>
            <w:shd w:val="clear" w:color="auto" w:fill="auto"/>
          </w:tcPr>
          <w:p w14:paraId="2A866EB5" w14:textId="77777777" w:rsidR="00B14447" w:rsidRPr="00596671" w:rsidRDefault="00B14447" w:rsidP="00BE6076">
            <w:pPr>
              <w:spacing w:before="100" w:beforeAutospacing="1" w:after="100" w:afterAutospacing="1"/>
              <w:contextualSpacing/>
              <w:jc w:val="center"/>
              <w:rPr>
                <w:rFonts w:ascii="Trebuchet MS" w:hAnsi="Trebuchet MS"/>
                <w:color w:val="0070C0"/>
                <w:lang w:eastAsia="ro-RO"/>
              </w:rPr>
            </w:pPr>
          </w:p>
        </w:tc>
        <w:tc>
          <w:tcPr>
            <w:tcW w:w="9889" w:type="dxa"/>
            <w:gridSpan w:val="2"/>
          </w:tcPr>
          <w:p w14:paraId="0251EBA0" w14:textId="77777777" w:rsidR="00B14447" w:rsidRPr="00596671" w:rsidRDefault="00B14447" w:rsidP="00B14447">
            <w:pPr>
              <w:spacing w:before="100" w:beforeAutospacing="1" w:after="100" w:afterAutospacing="1"/>
              <w:contextualSpacing/>
              <w:jc w:val="both"/>
              <w:rPr>
                <w:rFonts w:ascii="Trebuchet MS" w:hAnsi="Trebuchet MS"/>
                <w:color w:val="0070C0"/>
              </w:rPr>
            </w:pPr>
            <w:proofErr w:type="spellStart"/>
            <w:r w:rsidRPr="00596671">
              <w:rPr>
                <w:rFonts w:ascii="Trebuchet MS" w:hAnsi="Trebuchet MS"/>
                <w:color w:val="0070C0"/>
              </w:rPr>
              <w:t>Atentie</w:t>
            </w:r>
            <w:proofErr w:type="spellEnd"/>
            <w:r w:rsidRPr="00596671">
              <w:rPr>
                <w:rFonts w:ascii="Trebuchet MS" w:hAnsi="Trebuchet MS"/>
                <w:color w:val="0070C0"/>
              </w:rPr>
              <w:t>!</w:t>
            </w:r>
          </w:p>
          <w:p w14:paraId="1BC912BF" w14:textId="77777777" w:rsidR="00B14447" w:rsidRPr="00596671" w:rsidRDefault="00B14447" w:rsidP="00B14447">
            <w:pPr>
              <w:spacing w:before="100" w:beforeAutospacing="1" w:after="100" w:afterAutospacing="1"/>
              <w:contextualSpacing/>
              <w:jc w:val="both"/>
              <w:rPr>
                <w:rFonts w:ascii="Trebuchet MS" w:hAnsi="Trebuchet MS"/>
                <w:color w:val="0070C0"/>
                <w:lang w:val="en-US"/>
              </w:rPr>
            </w:pPr>
            <w:r w:rsidRPr="00596671">
              <w:rPr>
                <w:rFonts w:ascii="Trebuchet MS" w:hAnsi="Trebuchet MS"/>
                <w:color w:val="0070C0"/>
              </w:rPr>
              <w:t>Pentru proiectele care vor depune PT/SF/DALI, în cadrul documentației tehnice se vor fi analiza în special</w:t>
            </w:r>
            <w:r w:rsidRPr="00596671">
              <w:rPr>
                <w:rFonts w:ascii="Trebuchet MS" w:hAnsi="Trebuchet MS"/>
                <w:color w:val="0070C0"/>
                <w:lang w:val="en-US"/>
              </w:rPr>
              <w:t>:</w:t>
            </w:r>
          </w:p>
          <w:p w14:paraId="0BE0F705" w14:textId="77777777" w:rsidR="00B14447" w:rsidRPr="00596671" w:rsidRDefault="00B14447" w:rsidP="00B14447">
            <w:pPr>
              <w:spacing w:before="100" w:beforeAutospacing="1" w:after="100" w:afterAutospacing="1"/>
              <w:contextualSpacing/>
              <w:jc w:val="both"/>
              <w:rPr>
                <w:rFonts w:ascii="Trebuchet MS" w:hAnsi="Trebuchet MS"/>
                <w:color w:val="0070C0"/>
                <w:lang w:val="en-US"/>
              </w:rPr>
            </w:pPr>
          </w:p>
          <w:p w14:paraId="507125D3"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r w:rsidRPr="00596671">
              <w:rPr>
                <w:rFonts w:ascii="Trebuchet MS" w:hAnsi="Trebuchet MS" w:cs="Times New Roman"/>
                <w:color w:val="0070C0"/>
                <w:lang w:val="en-US"/>
              </w:rPr>
              <w:t xml:space="preserve">Se </w:t>
            </w:r>
            <w:proofErr w:type="spellStart"/>
            <w:r w:rsidRPr="00596671">
              <w:rPr>
                <w:rFonts w:ascii="Trebuchet MS" w:hAnsi="Trebuchet MS" w:cs="Times New Roman"/>
                <w:color w:val="0070C0"/>
                <w:lang w:val="en-US"/>
              </w:rPr>
              <w:t>respectă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structura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Părții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prevederilor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legislația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vigoare</w:t>
            </w:r>
            <w:proofErr w:type="spellEnd"/>
            <w:r w:rsidRPr="00596671">
              <w:rPr>
                <w:rFonts w:ascii="Trebuchet MS" w:hAnsi="Trebuchet MS" w:cs="Times New Roman"/>
                <w:color w:val="0070C0"/>
                <w:lang w:val="en-US"/>
              </w:rPr>
              <w:t xml:space="preserve"> – HG 907/2016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etapele</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elaborare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conţinutul-cadru</w:t>
            </w:r>
            <w:proofErr w:type="spellEnd"/>
            <w:r w:rsidRPr="00596671">
              <w:rPr>
                <w:rFonts w:ascii="Trebuchet MS" w:hAnsi="Trebuchet MS" w:cs="Times New Roman"/>
                <w:color w:val="0070C0"/>
                <w:lang w:val="en-US"/>
              </w:rPr>
              <w:t xml:space="preserve"> al </w:t>
            </w:r>
            <w:proofErr w:type="spellStart"/>
            <w:r w:rsidRPr="00596671">
              <w:rPr>
                <w:rFonts w:ascii="Trebuchet MS" w:hAnsi="Trebuchet MS" w:cs="Times New Roman"/>
                <w:color w:val="0070C0"/>
                <w:lang w:val="en-US"/>
              </w:rPr>
              <w:t>documentaţiilor</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tehnico-economice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aferente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obiectivelor</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proiectelor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investiţii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finanţate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fonduri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publice</w:t>
            </w:r>
            <w:proofErr w:type="spellEnd"/>
            <w:r w:rsidRPr="00596671">
              <w:rPr>
                <w:rFonts w:ascii="Trebuchet MS" w:hAnsi="Trebuchet MS" w:cs="Times New Roman"/>
                <w:color w:val="0070C0"/>
                <w:lang w:val="en-US"/>
              </w:rPr>
              <w:t>, respective</w:t>
            </w:r>
          </w:p>
          <w:p w14:paraId="1FC4F389"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Situaţia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existentă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necesitatea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realizării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lucrărilor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intervenţii</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2,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61BF871D"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Descrierea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construcţiei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existente</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3,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0BAF5428"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Concluziile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expertizei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după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caz</w:t>
            </w:r>
            <w:proofErr w:type="spellEnd"/>
            <w:r w:rsidRPr="00596671">
              <w:rPr>
                <w:rFonts w:ascii="Trebuchet MS" w:hAnsi="Trebuchet MS" w:cs="Times New Roman"/>
                <w:color w:val="0070C0"/>
                <w:lang w:val="en-US"/>
              </w:rPr>
              <w:t xml:space="preserve">, ale </w:t>
            </w:r>
            <w:proofErr w:type="spellStart"/>
            <w:r w:rsidRPr="00596671">
              <w:rPr>
                <w:rFonts w:ascii="Trebuchet MS" w:hAnsi="Trebuchet MS" w:cs="Times New Roman"/>
                <w:color w:val="0070C0"/>
                <w:lang w:val="en-US"/>
              </w:rPr>
              <w:t>auditului</w:t>
            </w:r>
            <w:proofErr w:type="spellEnd"/>
            <w:r w:rsidRPr="00596671">
              <w:rPr>
                <w:rFonts w:ascii="Trebuchet MS" w:hAnsi="Trebuchet MS" w:cs="Times New Roman"/>
                <w:color w:val="0070C0"/>
                <w:lang w:val="en-US"/>
              </w:rPr>
              <w:t xml:space="preserve"> energetic, </w:t>
            </w:r>
            <w:proofErr w:type="spellStart"/>
            <w:r w:rsidRPr="00596671">
              <w:rPr>
                <w:rFonts w:ascii="Trebuchet MS" w:hAnsi="Trebuchet MS" w:cs="Times New Roman"/>
                <w:color w:val="0070C0"/>
                <w:lang w:val="en-US"/>
              </w:rPr>
              <w:t>concluziile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studiilor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diagnosticare</w:t>
            </w:r>
            <w:proofErr w:type="spellEnd"/>
            <w:r w:rsidRPr="00596671">
              <w:rPr>
                <w:rFonts w:ascii="Trebuchet MS" w:hAnsi="Trebuchet MS" w:cs="Times New Roman"/>
                <w:color w:val="0070C0"/>
                <w:lang w:val="en-US"/>
              </w:rPr>
              <w:t xml:space="preserve">*2),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4,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603C363B"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Identificarea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scenariilor</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opţiunilor</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tehnico-economice</w:t>
            </w:r>
            <w:proofErr w:type="spellEnd"/>
            <w:r w:rsidRPr="00596671">
              <w:rPr>
                <w:rFonts w:ascii="Trebuchet MS" w:hAnsi="Trebuchet MS" w:cs="Times New Roman"/>
                <w:color w:val="0070C0"/>
                <w:lang w:val="en-US"/>
              </w:rPr>
              <w:t xml:space="preserve"> (minimum </w:t>
            </w:r>
            <w:proofErr w:type="spellStart"/>
            <w:r w:rsidRPr="00596671">
              <w:rPr>
                <w:rFonts w:ascii="Trebuchet MS" w:hAnsi="Trebuchet MS" w:cs="Times New Roman"/>
                <w:color w:val="0070C0"/>
                <w:lang w:val="en-US"/>
              </w:rPr>
              <w:t>două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analiza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detaliată</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acestora</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precizarilor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5, </w:t>
            </w:r>
            <w:proofErr w:type="spellStart"/>
            <w:r w:rsidRPr="00596671">
              <w:rPr>
                <w:rFonts w:ascii="Trebuchet MS" w:hAnsi="Trebuchet MS" w:cs="Times New Roman"/>
                <w:color w:val="0070C0"/>
                <w:lang w:val="en-US"/>
              </w:rPr>
              <w:t>sectiunea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00F95C04"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Scenariul</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opţiunea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w:t>
            </w:r>
            <w:proofErr w:type="spellEnd"/>
            <w:r w:rsidRPr="00596671">
              <w:rPr>
                <w:rFonts w:ascii="Trebuchet MS" w:hAnsi="Trebuchet MS" w:cs="Times New Roman"/>
                <w:color w:val="0070C0"/>
                <w:lang w:val="en-US"/>
              </w:rPr>
              <w:t xml:space="preserve">-economic(ă) </w:t>
            </w:r>
            <w:proofErr w:type="spellStart"/>
            <w:r w:rsidRPr="00596671">
              <w:rPr>
                <w:rFonts w:ascii="Trebuchet MS" w:hAnsi="Trebuchet MS" w:cs="Times New Roman"/>
                <w:color w:val="0070C0"/>
                <w:lang w:val="en-US"/>
              </w:rPr>
              <w:t>optim</w:t>
            </w:r>
            <w:proofErr w:type="spellEnd"/>
            <w:r w:rsidRPr="00596671">
              <w:rPr>
                <w:rFonts w:ascii="Trebuchet MS" w:hAnsi="Trebuchet MS" w:cs="Times New Roman"/>
                <w:color w:val="0070C0"/>
                <w:lang w:val="en-US"/>
              </w:rPr>
              <w:t xml:space="preserve">(ă), </w:t>
            </w:r>
            <w:proofErr w:type="spellStart"/>
            <w:r w:rsidRPr="00596671">
              <w:rPr>
                <w:rFonts w:ascii="Trebuchet MS" w:hAnsi="Trebuchet MS" w:cs="Times New Roman"/>
                <w:color w:val="0070C0"/>
                <w:lang w:val="en-US"/>
              </w:rPr>
              <w:t>recomandat</w:t>
            </w:r>
            <w:proofErr w:type="spellEnd"/>
            <w:r w:rsidRPr="00596671">
              <w:rPr>
                <w:rFonts w:ascii="Trebuchet MS" w:hAnsi="Trebuchet MS" w:cs="Times New Roman"/>
                <w:color w:val="0070C0"/>
                <w:lang w:val="en-US"/>
              </w:rPr>
              <w:t xml:space="preserve">(ă),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6,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794BAC1D"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Devizul</w:t>
            </w:r>
            <w:proofErr w:type="spellEnd"/>
            <w:r w:rsidRPr="00596671">
              <w:rPr>
                <w:rFonts w:ascii="Trebuchet MS" w:hAnsi="Trebuchet MS" w:cs="Times New Roman"/>
                <w:color w:val="0070C0"/>
                <w:lang w:val="en-US"/>
              </w:rPr>
              <w:t xml:space="preserve"> General </w:t>
            </w:r>
            <w:proofErr w:type="spellStart"/>
            <w:r w:rsidRPr="00596671">
              <w:rPr>
                <w:rFonts w:ascii="Trebuchet MS" w:hAnsi="Trebuchet MS" w:cs="Times New Roman"/>
                <w:color w:val="0070C0"/>
                <w:lang w:val="en-US"/>
              </w:rPr>
              <w:t>este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elaborat</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legislației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vigoare</w:t>
            </w:r>
            <w:proofErr w:type="spellEnd"/>
            <w:r w:rsidRPr="00596671">
              <w:rPr>
                <w:rFonts w:ascii="Trebuchet MS" w:hAnsi="Trebuchet MS" w:cs="Times New Roman"/>
                <w:color w:val="0070C0"/>
                <w:lang w:val="en-US"/>
              </w:rPr>
              <w:t xml:space="preserve">: HG 907/2016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etapele</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elaborare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conţinutul-cadru</w:t>
            </w:r>
            <w:proofErr w:type="spellEnd"/>
            <w:r w:rsidRPr="00596671">
              <w:rPr>
                <w:rFonts w:ascii="Trebuchet MS" w:hAnsi="Trebuchet MS" w:cs="Times New Roman"/>
                <w:color w:val="0070C0"/>
                <w:lang w:val="en-US"/>
              </w:rPr>
              <w:t xml:space="preserve"> al </w:t>
            </w:r>
            <w:proofErr w:type="spellStart"/>
            <w:r w:rsidRPr="00596671">
              <w:rPr>
                <w:rFonts w:ascii="Trebuchet MS" w:hAnsi="Trebuchet MS" w:cs="Times New Roman"/>
                <w:color w:val="0070C0"/>
                <w:lang w:val="en-US"/>
              </w:rPr>
              <w:t>documentaţiilor</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tehnico-economice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aferente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obiectivelor</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proiectelor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investiţii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finanţate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fonduri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publice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5-a </w:t>
            </w:r>
            <w:proofErr w:type="spellStart"/>
            <w:r w:rsidRPr="00596671">
              <w:rPr>
                <w:rFonts w:ascii="Trebuchet MS" w:hAnsi="Trebuchet MS" w:cs="Times New Roman"/>
                <w:color w:val="0070C0"/>
                <w:lang w:val="en-US"/>
              </w:rPr>
              <w:t>Devizul</w:t>
            </w:r>
            <w:proofErr w:type="spellEnd"/>
            <w:r w:rsidRPr="00596671">
              <w:rPr>
                <w:rFonts w:ascii="Trebuchet MS" w:hAnsi="Trebuchet MS" w:cs="Times New Roman"/>
                <w:color w:val="0070C0"/>
                <w:lang w:val="en-US"/>
              </w:rPr>
              <w:t xml:space="preserve"> general </w:t>
            </w:r>
            <w:proofErr w:type="spellStart"/>
            <w:r w:rsidRPr="00596671">
              <w:rPr>
                <w:rFonts w:ascii="Trebuchet MS" w:hAnsi="Trebuchet MS" w:cs="Times New Roman"/>
                <w:color w:val="0070C0"/>
                <w:lang w:val="en-US"/>
              </w:rPr>
              <w:t>și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devizul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inclusiv</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Metodologiei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Anexa</w:t>
            </w:r>
            <w:proofErr w:type="spellEnd"/>
            <w:r w:rsidRPr="00596671">
              <w:rPr>
                <w:rFonts w:ascii="Trebuchet MS" w:hAnsi="Trebuchet MS" w:cs="Times New Roman"/>
                <w:color w:val="0070C0"/>
                <w:lang w:val="en-US"/>
              </w:rPr>
              <w:t xml:space="preserve"> 6 la HG 907/2016</w:t>
            </w:r>
          </w:p>
          <w:p w14:paraId="6716CA3F"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Devizele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întocmite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modelul</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anexa</w:t>
            </w:r>
            <w:proofErr w:type="spellEnd"/>
            <w:r w:rsidRPr="00596671">
              <w:rPr>
                <w:rFonts w:ascii="Trebuchet MS" w:hAnsi="Trebuchet MS" w:cs="Times New Roman"/>
                <w:color w:val="0070C0"/>
                <w:lang w:val="en-US"/>
              </w:rPr>
              <w:t xml:space="preserve"> 8 la HG 907/2016?</w:t>
            </w:r>
          </w:p>
          <w:p w14:paraId="7059C60D"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piesele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desenate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scară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relevantă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raport</w:t>
            </w:r>
            <w:proofErr w:type="spellEnd"/>
            <w:r w:rsidRPr="00596671">
              <w:rPr>
                <w:rFonts w:ascii="Trebuchet MS" w:hAnsi="Trebuchet MS" w:cs="Times New Roman"/>
                <w:color w:val="0070C0"/>
                <w:lang w:val="en-US"/>
              </w:rPr>
              <w:t xml:space="preserve"> cu </w:t>
            </w:r>
            <w:proofErr w:type="spellStart"/>
            <w:r w:rsidRPr="00596671">
              <w:rPr>
                <w:rFonts w:ascii="Trebuchet MS" w:hAnsi="Trebuchet MS" w:cs="Times New Roman"/>
                <w:color w:val="0070C0"/>
                <w:lang w:val="en-US"/>
              </w:rPr>
              <w:t>caracteristicile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obiectivului</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pentru</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toate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obiectele</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investiți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și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pentru</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toate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specialitățile</w:t>
            </w:r>
            <w:proofErr w:type="spellEnd"/>
            <w:r w:rsidRPr="00596671">
              <w:rPr>
                <w:rFonts w:ascii="Trebuchet MS" w:hAnsi="Trebuchet MS" w:cs="Times New Roman"/>
                <w:color w:val="0070C0"/>
                <w:lang w:val="en-US"/>
              </w:rPr>
              <w:t>?</w:t>
            </w:r>
          </w:p>
          <w:p w14:paraId="3F0FC188"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planșe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referitoare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construcția</w:t>
            </w:r>
            <w:proofErr w:type="spellEnd"/>
            <w:r w:rsidRPr="00596671">
              <w:rPr>
                <w:rFonts w:ascii="Trebuchet MS" w:hAnsi="Trebuchet MS" w:cs="Times New Roman"/>
                <w:color w:val="0070C0"/>
                <w:lang w:val="en-US"/>
              </w:rPr>
              <w:t xml:space="preserve"> existent</w:t>
            </w:r>
          </w:p>
          <w:p w14:paraId="5A804BF5"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rPr>
            </w:pPr>
            <w:proofErr w:type="spellStart"/>
            <w:r w:rsidRPr="00596671">
              <w:rPr>
                <w:rFonts w:ascii="Trebuchet MS" w:hAnsi="Trebuchet MS" w:cs="Times New Roman"/>
                <w:color w:val="0070C0"/>
                <w:lang w:val="en-US"/>
              </w:rPr>
              <w:lastRenderedPageBreak/>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planșe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referitoare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scenariul</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opțiunea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w:t>
            </w:r>
            <w:proofErr w:type="spellEnd"/>
            <w:r w:rsidRPr="00596671">
              <w:rPr>
                <w:rFonts w:ascii="Trebuchet MS" w:hAnsi="Trebuchet MS" w:cs="Times New Roman"/>
                <w:color w:val="0070C0"/>
                <w:lang w:val="en-US"/>
              </w:rPr>
              <w:t xml:space="preserve">-economic(ă) </w:t>
            </w:r>
            <w:proofErr w:type="spellStart"/>
            <w:r w:rsidRPr="00596671">
              <w:rPr>
                <w:rFonts w:ascii="Trebuchet MS" w:hAnsi="Trebuchet MS" w:cs="Times New Roman"/>
                <w:color w:val="0070C0"/>
                <w:lang w:val="en-US"/>
              </w:rPr>
              <w:t>optim</w:t>
            </w:r>
            <w:proofErr w:type="spellEnd"/>
            <w:r w:rsidRPr="00596671">
              <w:rPr>
                <w:rFonts w:ascii="Trebuchet MS" w:hAnsi="Trebuchet MS" w:cs="Times New Roman"/>
                <w:color w:val="0070C0"/>
                <w:lang w:val="en-US"/>
              </w:rPr>
              <w:t xml:space="preserve">(ă), </w:t>
            </w:r>
            <w:proofErr w:type="spellStart"/>
            <w:r w:rsidRPr="00596671">
              <w:rPr>
                <w:rFonts w:ascii="Trebuchet MS" w:hAnsi="Trebuchet MS" w:cs="Times New Roman"/>
                <w:color w:val="0070C0"/>
                <w:lang w:val="en-US"/>
              </w:rPr>
              <w:t>recomandat</w:t>
            </w:r>
            <w:proofErr w:type="spellEnd"/>
            <w:r w:rsidRPr="00596671">
              <w:rPr>
                <w:rFonts w:ascii="Trebuchet MS" w:hAnsi="Trebuchet MS" w:cs="Times New Roman"/>
                <w:color w:val="0070C0"/>
                <w:lang w:val="en-US"/>
              </w:rPr>
              <w:t>(ă)</w:t>
            </w:r>
          </w:p>
          <w:p w14:paraId="06EECFC6" w14:textId="77777777" w:rsidR="00B14447" w:rsidRPr="00596671" w:rsidRDefault="00B14447" w:rsidP="00B14447">
            <w:pPr>
              <w:pStyle w:val="ListParagraph"/>
              <w:numPr>
                <w:ilvl w:val="0"/>
                <w:numId w:val="3"/>
              </w:numPr>
              <w:spacing w:before="100" w:beforeAutospacing="1" w:after="100" w:afterAutospacing="1"/>
              <w:jc w:val="both"/>
              <w:rPr>
                <w:rFonts w:ascii="Trebuchet MS" w:hAnsi="Trebuchet MS" w:cs="Times New Roman"/>
                <w:color w:val="0070C0"/>
              </w:rPr>
            </w:pPr>
            <w:r w:rsidRPr="00596671">
              <w:rPr>
                <w:rFonts w:ascii="Trebuchet MS" w:hAnsi="Trebuchet MS" w:cs="Times New Roman"/>
                <w:color w:val="0070C0"/>
              </w:rPr>
              <w:t>Există o descriere a lucrărilor de organizare de șantier (descriere sumară, demolări, devieri de rețele, căi de acces provizorii, alimentare cu apă, energie electrică, termică, telecomunicații, etc)?</w:t>
            </w:r>
          </w:p>
        </w:tc>
        <w:tc>
          <w:tcPr>
            <w:tcW w:w="1418" w:type="dxa"/>
          </w:tcPr>
          <w:p w14:paraId="12A58346" w14:textId="77777777" w:rsidR="00B14447" w:rsidRPr="00596671" w:rsidRDefault="00B14447" w:rsidP="00903B1A">
            <w:pPr>
              <w:spacing w:before="100" w:beforeAutospacing="1" w:after="100" w:afterAutospacing="1"/>
              <w:contextualSpacing/>
              <w:jc w:val="center"/>
              <w:rPr>
                <w:rFonts w:ascii="Trebuchet MS" w:hAnsi="Trebuchet MS"/>
                <w:b/>
                <w:color w:val="0070C0"/>
              </w:rPr>
            </w:pPr>
          </w:p>
        </w:tc>
      </w:tr>
      <w:tr w:rsidR="00596671" w:rsidRPr="00596671" w14:paraId="4830CF3E" w14:textId="77777777" w:rsidTr="00D408C2">
        <w:trPr>
          <w:trHeight w:val="685"/>
        </w:trPr>
        <w:tc>
          <w:tcPr>
            <w:tcW w:w="2155" w:type="dxa"/>
            <w:gridSpan w:val="2"/>
            <w:vMerge/>
            <w:shd w:val="clear" w:color="auto" w:fill="auto"/>
          </w:tcPr>
          <w:p w14:paraId="76F3BA9D" w14:textId="77777777" w:rsidR="00F35FA4" w:rsidRPr="00596671" w:rsidRDefault="00F35FA4" w:rsidP="00BE6076">
            <w:pPr>
              <w:spacing w:before="100" w:beforeAutospacing="1" w:after="100" w:afterAutospacing="1"/>
              <w:contextualSpacing/>
              <w:jc w:val="center"/>
              <w:rPr>
                <w:rFonts w:ascii="Trebuchet MS" w:hAnsi="Trebuchet MS"/>
                <w:color w:val="0070C0"/>
                <w:lang w:eastAsia="ro-RO"/>
              </w:rPr>
            </w:pPr>
          </w:p>
        </w:tc>
        <w:tc>
          <w:tcPr>
            <w:tcW w:w="4860" w:type="dxa"/>
          </w:tcPr>
          <w:p w14:paraId="7F4B0EBE" w14:textId="77777777" w:rsidR="00F35FA4" w:rsidRPr="00596671" w:rsidRDefault="00F35FA4" w:rsidP="00B14447">
            <w:pPr>
              <w:spacing w:before="100" w:beforeAutospacing="1" w:after="100" w:afterAutospacing="1"/>
              <w:jc w:val="both"/>
              <w:rPr>
                <w:rFonts w:ascii="Trebuchet MS" w:hAnsi="Trebuchet MS"/>
                <w:color w:val="0070C0"/>
              </w:rPr>
            </w:pPr>
            <w:r w:rsidRPr="00596671">
              <w:rPr>
                <w:rFonts w:ascii="Trebuchet MS" w:hAnsi="Trebuchet MS"/>
                <w:color w:val="0070C0"/>
              </w:rPr>
              <w:t>Corectitudinea bugetului (rezonabilitatea costurilor, eligibilitatea cheltuielilor, rata de cofinanțare etc.)</w:t>
            </w:r>
          </w:p>
        </w:tc>
        <w:tc>
          <w:tcPr>
            <w:tcW w:w="5029" w:type="dxa"/>
          </w:tcPr>
          <w:p w14:paraId="7D819D02" w14:textId="77777777" w:rsidR="00F35FA4" w:rsidRPr="00596671" w:rsidRDefault="00F35FA4" w:rsidP="00B14447">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Ofertele depuse</w:t>
            </w:r>
          </w:p>
        </w:tc>
        <w:tc>
          <w:tcPr>
            <w:tcW w:w="1418" w:type="dxa"/>
          </w:tcPr>
          <w:p w14:paraId="70715E05" w14:textId="77777777" w:rsidR="00F35FA4" w:rsidRPr="00596671" w:rsidRDefault="002723E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4523F772" w14:textId="77777777" w:rsidTr="00D408C2">
        <w:trPr>
          <w:trHeight w:val="685"/>
        </w:trPr>
        <w:tc>
          <w:tcPr>
            <w:tcW w:w="2155" w:type="dxa"/>
            <w:gridSpan w:val="2"/>
            <w:vMerge/>
          </w:tcPr>
          <w:p w14:paraId="138B46E2" w14:textId="77777777" w:rsidR="00F35FA4" w:rsidRPr="00596671" w:rsidRDefault="00F35FA4" w:rsidP="00BE6076">
            <w:pPr>
              <w:spacing w:before="100" w:beforeAutospacing="1" w:after="100" w:afterAutospacing="1"/>
              <w:contextualSpacing/>
              <w:jc w:val="both"/>
              <w:rPr>
                <w:rFonts w:ascii="Trebuchet MS" w:hAnsi="Trebuchet MS"/>
                <w:color w:val="0070C0"/>
              </w:rPr>
            </w:pPr>
          </w:p>
        </w:tc>
        <w:tc>
          <w:tcPr>
            <w:tcW w:w="4860" w:type="dxa"/>
          </w:tcPr>
          <w:p w14:paraId="612AF8E8" w14:textId="77777777" w:rsidR="00F35FA4" w:rsidRPr="00596671" w:rsidRDefault="00F35FA4" w:rsidP="00B14447">
            <w:pPr>
              <w:spacing w:before="100" w:beforeAutospacing="1" w:after="100" w:afterAutospacing="1"/>
              <w:jc w:val="both"/>
              <w:rPr>
                <w:rFonts w:ascii="Trebuchet MS" w:hAnsi="Trebuchet MS"/>
                <w:color w:val="0070C0"/>
              </w:rPr>
            </w:pPr>
            <w:r w:rsidRPr="00596671">
              <w:rPr>
                <w:rFonts w:ascii="Trebuchet MS" w:hAnsi="Trebuchet MS"/>
                <w:color w:val="0070C0"/>
              </w:rPr>
              <w:t>Planificarea activităților proiectului în timp este coerentă, rațională și eficientă în raport cu natura obiectivelor propuse și a rezultatelor așteptate</w:t>
            </w:r>
          </w:p>
        </w:tc>
        <w:tc>
          <w:tcPr>
            <w:tcW w:w="5029" w:type="dxa"/>
          </w:tcPr>
          <w:p w14:paraId="489BCDF3" w14:textId="77777777" w:rsidR="00F35FA4" w:rsidRPr="00596671" w:rsidRDefault="00F35FA4" w:rsidP="00B14447">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p>
        </w:tc>
        <w:tc>
          <w:tcPr>
            <w:tcW w:w="1418" w:type="dxa"/>
          </w:tcPr>
          <w:p w14:paraId="1C38ABCF" w14:textId="77777777" w:rsidR="00F35FA4" w:rsidRPr="00596671" w:rsidRDefault="002723E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1FE27C7F" w14:textId="77777777" w:rsidTr="00D408C2">
        <w:trPr>
          <w:trHeight w:val="685"/>
        </w:trPr>
        <w:tc>
          <w:tcPr>
            <w:tcW w:w="2155" w:type="dxa"/>
            <w:gridSpan w:val="2"/>
            <w:vMerge/>
          </w:tcPr>
          <w:p w14:paraId="0FD8A2B0" w14:textId="77777777" w:rsidR="00F35FA4" w:rsidRPr="00596671" w:rsidRDefault="00F35FA4" w:rsidP="00BE6076">
            <w:pPr>
              <w:spacing w:before="100" w:beforeAutospacing="1" w:after="100" w:afterAutospacing="1"/>
              <w:contextualSpacing/>
              <w:jc w:val="both"/>
              <w:rPr>
                <w:rFonts w:ascii="Trebuchet MS" w:hAnsi="Trebuchet MS"/>
                <w:color w:val="0070C0"/>
              </w:rPr>
            </w:pPr>
          </w:p>
        </w:tc>
        <w:tc>
          <w:tcPr>
            <w:tcW w:w="4860" w:type="dxa"/>
          </w:tcPr>
          <w:p w14:paraId="04E5FE5A" w14:textId="77777777" w:rsidR="00F35FA4" w:rsidRPr="00596671" w:rsidRDefault="00F35FA4" w:rsidP="00B14447">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Impactul financiar al proiectului in ceea ce </w:t>
            </w:r>
            <w:proofErr w:type="spellStart"/>
            <w:r w:rsidRPr="00596671">
              <w:rPr>
                <w:rFonts w:ascii="Trebuchet MS" w:hAnsi="Trebuchet MS"/>
                <w:color w:val="0070C0"/>
              </w:rPr>
              <w:t>priveste</w:t>
            </w:r>
            <w:proofErr w:type="spellEnd"/>
            <w:r w:rsidRPr="00596671">
              <w:rPr>
                <w:rFonts w:ascii="Trebuchet MS" w:hAnsi="Trebuchet MS"/>
                <w:color w:val="0070C0"/>
              </w:rPr>
              <w:t xml:space="preserve"> rezultatele </w:t>
            </w:r>
            <w:proofErr w:type="spellStart"/>
            <w:r w:rsidRPr="00596671">
              <w:rPr>
                <w:rFonts w:ascii="Trebuchet MS" w:hAnsi="Trebuchet MS"/>
                <w:color w:val="0070C0"/>
              </w:rPr>
              <w:t>obtinute</w:t>
            </w:r>
            <w:proofErr w:type="spellEnd"/>
            <w:r w:rsidRPr="00596671">
              <w:rPr>
                <w:rFonts w:ascii="Trebuchet MS" w:hAnsi="Trebuchet MS"/>
                <w:color w:val="0070C0"/>
              </w:rPr>
              <w:t xml:space="preserve"> privind </w:t>
            </w:r>
            <w:proofErr w:type="spellStart"/>
            <w:r w:rsidRPr="00596671">
              <w:rPr>
                <w:rFonts w:ascii="Trebuchet MS" w:hAnsi="Trebuchet MS"/>
                <w:color w:val="0070C0"/>
              </w:rPr>
              <w:t>investitia</w:t>
            </w:r>
            <w:proofErr w:type="spellEnd"/>
            <w:r w:rsidRPr="00596671">
              <w:rPr>
                <w:rFonts w:ascii="Trebuchet MS" w:hAnsi="Trebuchet MS"/>
                <w:color w:val="0070C0"/>
              </w:rPr>
              <w:t xml:space="preserve"> propusa de proiect (performanta </w:t>
            </w:r>
            <w:proofErr w:type="spellStart"/>
            <w:r w:rsidRPr="00596671">
              <w:rPr>
                <w:rFonts w:ascii="Trebuchet MS" w:hAnsi="Trebuchet MS"/>
                <w:color w:val="0070C0"/>
              </w:rPr>
              <w:t>investitiei</w:t>
            </w:r>
            <w:proofErr w:type="spellEnd"/>
            <w:r w:rsidRPr="00596671">
              <w:rPr>
                <w:rFonts w:ascii="Trebuchet MS" w:hAnsi="Trebuchet MS"/>
                <w:color w:val="0070C0"/>
              </w:rPr>
              <w:t>)</w:t>
            </w:r>
          </w:p>
        </w:tc>
        <w:tc>
          <w:tcPr>
            <w:tcW w:w="5029" w:type="dxa"/>
          </w:tcPr>
          <w:p w14:paraId="065B6FF5" w14:textId="77777777" w:rsidR="00F35FA4" w:rsidRPr="00596671" w:rsidRDefault="00F35FA4" w:rsidP="00B14447">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Indicatori</w:t>
            </w:r>
          </w:p>
        </w:tc>
        <w:tc>
          <w:tcPr>
            <w:tcW w:w="1418" w:type="dxa"/>
          </w:tcPr>
          <w:p w14:paraId="7CE2B263" w14:textId="77777777" w:rsidR="00F35FA4" w:rsidRPr="00596671" w:rsidRDefault="002723E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7217F101" w14:textId="77777777" w:rsidTr="00D408C2">
        <w:trPr>
          <w:trHeight w:val="685"/>
        </w:trPr>
        <w:tc>
          <w:tcPr>
            <w:tcW w:w="2155" w:type="dxa"/>
            <w:gridSpan w:val="2"/>
            <w:vMerge/>
          </w:tcPr>
          <w:p w14:paraId="4ECEE9C7" w14:textId="77777777" w:rsidR="00F35FA4" w:rsidRPr="00596671" w:rsidRDefault="00F35FA4" w:rsidP="00BE6076">
            <w:pPr>
              <w:spacing w:before="100" w:beforeAutospacing="1" w:after="100" w:afterAutospacing="1"/>
              <w:contextualSpacing/>
              <w:jc w:val="both"/>
              <w:rPr>
                <w:rFonts w:ascii="Trebuchet MS" w:hAnsi="Trebuchet MS"/>
                <w:color w:val="0070C0"/>
              </w:rPr>
            </w:pPr>
          </w:p>
        </w:tc>
        <w:tc>
          <w:tcPr>
            <w:tcW w:w="4860" w:type="dxa"/>
          </w:tcPr>
          <w:p w14:paraId="72EB68BB" w14:textId="77777777" w:rsidR="00F35FA4" w:rsidRPr="00596671" w:rsidRDefault="00F35FA4" w:rsidP="00B14447">
            <w:pPr>
              <w:spacing w:before="100" w:beforeAutospacing="1" w:after="100" w:afterAutospacing="1"/>
              <w:jc w:val="both"/>
              <w:rPr>
                <w:rFonts w:ascii="Trebuchet MS" w:hAnsi="Trebuchet MS"/>
                <w:color w:val="0070C0"/>
              </w:rPr>
            </w:pPr>
            <w:r w:rsidRPr="00596671">
              <w:rPr>
                <w:rFonts w:ascii="Trebuchet MS" w:hAnsi="Trebuchet MS"/>
                <w:color w:val="0070C0"/>
              </w:rPr>
              <w:t>Proiectul conține indicatori măsurabili și cuantificabili care pot fi verificați în mod obiectiv</w:t>
            </w:r>
          </w:p>
        </w:tc>
        <w:tc>
          <w:tcPr>
            <w:tcW w:w="5029" w:type="dxa"/>
          </w:tcPr>
          <w:p w14:paraId="4C1DCE49" w14:textId="77777777" w:rsidR="00F35FA4" w:rsidRPr="00596671" w:rsidRDefault="00F35FA4" w:rsidP="00B14447">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Indicatori</w:t>
            </w:r>
          </w:p>
        </w:tc>
        <w:tc>
          <w:tcPr>
            <w:tcW w:w="1418" w:type="dxa"/>
          </w:tcPr>
          <w:p w14:paraId="2E7FA634" w14:textId="77777777" w:rsidR="00F35FA4" w:rsidRPr="00596671" w:rsidRDefault="002723E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0C050D3A" w14:textId="77777777" w:rsidTr="00D408C2">
        <w:trPr>
          <w:trHeight w:val="685"/>
        </w:trPr>
        <w:tc>
          <w:tcPr>
            <w:tcW w:w="2155" w:type="dxa"/>
            <w:gridSpan w:val="2"/>
          </w:tcPr>
          <w:p w14:paraId="1B85A495" w14:textId="77777777" w:rsidR="00B14447" w:rsidRPr="00596671" w:rsidRDefault="00B14447" w:rsidP="00BE6076">
            <w:pPr>
              <w:spacing w:before="100" w:beforeAutospacing="1" w:after="100" w:afterAutospacing="1"/>
              <w:contextualSpacing/>
              <w:jc w:val="both"/>
              <w:rPr>
                <w:rFonts w:ascii="Trebuchet MS" w:hAnsi="Trebuchet MS"/>
                <w:color w:val="0070C0"/>
              </w:rPr>
            </w:pPr>
          </w:p>
        </w:tc>
        <w:tc>
          <w:tcPr>
            <w:tcW w:w="4860" w:type="dxa"/>
          </w:tcPr>
          <w:p w14:paraId="7107AD49" w14:textId="77777777" w:rsidR="00B14447" w:rsidRPr="00596671" w:rsidRDefault="002723E4" w:rsidP="002723E4">
            <w:pPr>
              <w:spacing w:before="100" w:beforeAutospacing="1" w:after="100" w:afterAutospacing="1"/>
              <w:jc w:val="both"/>
              <w:rPr>
                <w:rFonts w:ascii="Trebuchet MS" w:hAnsi="Trebuchet MS"/>
                <w:color w:val="0070C0"/>
              </w:rPr>
            </w:pPr>
            <w:r w:rsidRPr="00596671">
              <w:rPr>
                <w:rFonts w:ascii="Trebuchet MS" w:hAnsi="Trebuchet MS"/>
                <w:color w:val="0070C0"/>
              </w:rPr>
              <w:t>Impactul</w:t>
            </w:r>
            <w:r w:rsidR="00B14447" w:rsidRPr="00596671">
              <w:rPr>
                <w:rFonts w:ascii="Trebuchet MS" w:hAnsi="Trebuchet MS"/>
                <w:color w:val="0070C0"/>
              </w:rPr>
              <w:t xml:space="preserve"> </w:t>
            </w:r>
            <w:proofErr w:type="spellStart"/>
            <w:r w:rsidR="00B14447" w:rsidRPr="00596671">
              <w:rPr>
                <w:rFonts w:ascii="Trebuchet MS" w:hAnsi="Trebuchet MS"/>
                <w:color w:val="0070C0"/>
              </w:rPr>
              <w:t>socio</w:t>
            </w:r>
            <w:proofErr w:type="spellEnd"/>
            <w:r w:rsidR="00B14447" w:rsidRPr="00596671">
              <w:rPr>
                <w:rFonts w:ascii="Trebuchet MS" w:hAnsi="Trebuchet MS"/>
                <w:color w:val="0070C0"/>
              </w:rPr>
              <w:t>-economic (verificarea machetelor financiare anexă la ghidul solicitantului) (digitalizat – VANE &gt;4%)</w:t>
            </w:r>
          </w:p>
        </w:tc>
        <w:tc>
          <w:tcPr>
            <w:tcW w:w="5029" w:type="dxa"/>
          </w:tcPr>
          <w:p w14:paraId="4E8FBC75" w14:textId="77777777" w:rsidR="00B14447" w:rsidRPr="00596671" w:rsidRDefault="002723E4" w:rsidP="002723E4">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Anexa 9 – Analiza financiară</w:t>
            </w:r>
          </w:p>
        </w:tc>
        <w:tc>
          <w:tcPr>
            <w:tcW w:w="1418" w:type="dxa"/>
          </w:tcPr>
          <w:p w14:paraId="7B3DC6EB" w14:textId="77777777" w:rsidR="00B14447" w:rsidRPr="00596671" w:rsidRDefault="002723E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4613501C" w14:textId="77777777" w:rsidTr="00D408C2">
        <w:trPr>
          <w:trHeight w:val="1343"/>
        </w:trPr>
        <w:tc>
          <w:tcPr>
            <w:tcW w:w="2155" w:type="dxa"/>
            <w:gridSpan w:val="2"/>
            <w:vMerge w:val="restart"/>
          </w:tcPr>
          <w:p w14:paraId="38D91441" w14:textId="77777777" w:rsidR="00F35FA4" w:rsidRPr="00596671" w:rsidRDefault="00F35FA4" w:rsidP="00903B1A">
            <w:pPr>
              <w:spacing w:before="100" w:beforeAutospacing="1" w:after="100" w:afterAutospacing="1"/>
              <w:contextualSpacing/>
              <w:rPr>
                <w:rFonts w:ascii="Trebuchet MS" w:hAnsi="Trebuchet MS"/>
                <w:b/>
                <w:color w:val="0070C0"/>
                <w:lang w:eastAsia="ro-RO"/>
              </w:rPr>
            </w:pPr>
            <w:r w:rsidRPr="00596671">
              <w:rPr>
                <w:rFonts w:ascii="Trebuchet MS" w:hAnsi="Trebuchet MS"/>
                <w:b/>
                <w:color w:val="0070C0"/>
                <w:lang w:eastAsia="ro-RO"/>
              </w:rPr>
              <w:t>2.2 Capacitatea operațională și financiară a beneficiarului</w:t>
            </w:r>
          </w:p>
        </w:tc>
        <w:tc>
          <w:tcPr>
            <w:tcW w:w="4860" w:type="dxa"/>
          </w:tcPr>
          <w:p w14:paraId="7AEAE590" w14:textId="77777777" w:rsidR="00F35FA4" w:rsidRPr="00596671" w:rsidRDefault="00F35FA4" w:rsidP="00BE6076">
            <w:pPr>
              <w:pStyle w:val="ListParagraph"/>
              <w:spacing w:before="100" w:beforeAutospacing="1" w:after="100" w:afterAutospacing="1"/>
              <w:ind w:left="321"/>
              <w:jc w:val="both"/>
              <w:rPr>
                <w:rFonts w:ascii="Trebuchet MS" w:hAnsi="Trebuchet MS" w:cs="Times New Roman"/>
                <w:color w:val="0070C0"/>
              </w:rPr>
            </w:pPr>
          </w:p>
        </w:tc>
        <w:tc>
          <w:tcPr>
            <w:tcW w:w="5029" w:type="dxa"/>
          </w:tcPr>
          <w:p w14:paraId="2075D15B" w14:textId="77777777" w:rsidR="00F35FA4" w:rsidRPr="00596671" w:rsidRDefault="00F35FA4" w:rsidP="00F35FA4">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tcPr>
          <w:p w14:paraId="62ED5644" w14:textId="77777777" w:rsidR="00F35FA4" w:rsidRPr="00596671" w:rsidRDefault="00F35FA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6CDE4AE3" w14:textId="77777777" w:rsidTr="00D408C2">
        <w:trPr>
          <w:trHeight w:val="557"/>
        </w:trPr>
        <w:tc>
          <w:tcPr>
            <w:tcW w:w="2155" w:type="dxa"/>
            <w:gridSpan w:val="2"/>
            <w:vMerge/>
          </w:tcPr>
          <w:p w14:paraId="6DF5211B" w14:textId="77777777" w:rsidR="00F35FA4" w:rsidRPr="00596671" w:rsidRDefault="00F35FA4" w:rsidP="00BE6076">
            <w:pPr>
              <w:spacing w:before="100" w:beforeAutospacing="1" w:after="100" w:afterAutospacing="1"/>
              <w:contextualSpacing/>
              <w:jc w:val="both"/>
              <w:rPr>
                <w:rFonts w:ascii="Trebuchet MS" w:hAnsi="Trebuchet MS"/>
                <w:color w:val="0070C0"/>
              </w:rPr>
            </w:pPr>
          </w:p>
        </w:tc>
        <w:tc>
          <w:tcPr>
            <w:tcW w:w="4860" w:type="dxa"/>
          </w:tcPr>
          <w:p w14:paraId="7003E7F7" w14:textId="77777777" w:rsidR="00F35FA4" w:rsidRPr="00596671" w:rsidRDefault="00F35FA4" w:rsidP="00B14447">
            <w:pPr>
              <w:spacing w:before="100" w:beforeAutospacing="1" w:after="100" w:afterAutospacing="1"/>
              <w:jc w:val="both"/>
              <w:rPr>
                <w:rFonts w:ascii="Trebuchet MS" w:hAnsi="Trebuchet MS"/>
                <w:color w:val="0070C0"/>
              </w:rPr>
            </w:pPr>
            <w:r w:rsidRPr="00596671">
              <w:rPr>
                <w:rStyle w:val="rynqvb"/>
                <w:rFonts w:ascii="Trebuchet MS" w:hAnsi="Trebuchet MS"/>
                <w:color w:val="0070C0"/>
              </w:rPr>
              <w:t>Experiența și relevanța echipei de proiect.</w:t>
            </w:r>
          </w:p>
        </w:tc>
        <w:tc>
          <w:tcPr>
            <w:tcW w:w="5029" w:type="dxa"/>
          </w:tcPr>
          <w:p w14:paraId="60E6E2F1" w14:textId="77777777" w:rsidR="00F35FA4" w:rsidRPr="00596671" w:rsidRDefault="00F35FA4" w:rsidP="00B14447">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Responsabil proiect/persoana de contact, Atribute proiect, Metodologia de implementare proiect, Maturitatea proiectului, Resurse umane</w:t>
            </w:r>
          </w:p>
        </w:tc>
        <w:tc>
          <w:tcPr>
            <w:tcW w:w="1418" w:type="dxa"/>
          </w:tcPr>
          <w:p w14:paraId="149D2D44" w14:textId="77777777" w:rsidR="00F35FA4" w:rsidRPr="00596671" w:rsidRDefault="00F35FA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63B284AC" w14:textId="77777777" w:rsidTr="00D408C2">
        <w:trPr>
          <w:trHeight w:val="1339"/>
        </w:trPr>
        <w:tc>
          <w:tcPr>
            <w:tcW w:w="2155" w:type="dxa"/>
            <w:gridSpan w:val="2"/>
            <w:vMerge/>
          </w:tcPr>
          <w:p w14:paraId="26EBE7B8" w14:textId="77777777" w:rsidR="00F35FA4" w:rsidRPr="00596671" w:rsidRDefault="00F35FA4" w:rsidP="00BE6076">
            <w:pPr>
              <w:spacing w:before="100" w:beforeAutospacing="1" w:after="100" w:afterAutospacing="1"/>
              <w:contextualSpacing/>
              <w:jc w:val="both"/>
              <w:rPr>
                <w:rFonts w:ascii="Trebuchet MS" w:hAnsi="Trebuchet MS"/>
                <w:color w:val="0070C0"/>
              </w:rPr>
            </w:pPr>
          </w:p>
        </w:tc>
        <w:tc>
          <w:tcPr>
            <w:tcW w:w="4860" w:type="dxa"/>
          </w:tcPr>
          <w:p w14:paraId="43253E0F" w14:textId="77777777" w:rsidR="00F35FA4" w:rsidRPr="00596671" w:rsidRDefault="00F35FA4" w:rsidP="00B14447">
            <w:pPr>
              <w:spacing w:before="100" w:beforeAutospacing="1" w:after="100" w:afterAutospacing="1"/>
              <w:jc w:val="both"/>
              <w:rPr>
                <w:rFonts w:ascii="Trebuchet MS" w:hAnsi="Trebuchet MS"/>
                <w:color w:val="0070C0"/>
              </w:rPr>
            </w:pPr>
            <w:r w:rsidRPr="00596671">
              <w:rPr>
                <w:rStyle w:val="rynqvb"/>
                <w:rFonts w:ascii="Trebuchet MS" w:hAnsi="Trebuchet MS"/>
                <w:color w:val="0070C0"/>
              </w:rPr>
              <w:t>Capacitatea solicitantului de a implementa proiectul dovedită prin experiență în implementarea proiectelor/contractelor în domenii și de complexitate similare;</w:t>
            </w:r>
          </w:p>
        </w:tc>
        <w:tc>
          <w:tcPr>
            <w:tcW w:w="5029" w:type="dxa"/>
          </w:tcPr>
          <w:p w14:paraId="06CA927B" w14:textId="77777777" w:rsidR="00F35FA4" w:rsidRPr="00596671" w:rsidRDefault="00F35FA4" w:rsidP="00B14447">
            <w:pPr>
              <w:jc w:val="both"/>
              <w:rPr>
                <w:rFonts w:ascii="Trebuchet MS" w:hAnsi="Trebuchet MS"/>
                <w:color w:val="0070C0"/>
              </w:rPr>
            </w:pPr>
            <w:r w:rsidRPr="00596671">
              <w:rPr>
                <w:rFonts w:ascii="Trebuchet MS" w:eastAsia="Arial Unicode MS" w:hAnsi="Trebuchet MS"/>
                <w:color w:val="0070C0"/>
                <w:lang w:eastAsia="ro-RO"/>
              </w:rPr>
              <w:t xml:space="preserve">Vor fi analizate în special </w:t>
            </w:r>
            <w:proofErr w:type="spellStart"/>
            <w:r w:rsidRPr="00596671">
              <w:rPr>
                <w:rFonts w:ascii="Trebuchet MS" w:eastAsia="Arial Unicode MS" w:hAnsi="Trebuchet MS"/>
                <w:color w:val="0070C0"/>
                <w:lang w:eastAsia="ro-RO"/>
              </w:rPr>
              <w:t>informaţiile</w:t>
            </w:r>
            <w:proofErr w:type="spellEnd"/>
            <w:r w:rsidRPr="00596671">
              <w:rPr>
                <w:rFonts w:ascii="Trebuchet MS" w:eastAsia="Arial Unicode MS" w:hAnsi="Trebuchet MS"/>
                <w:color w:val="0070C0"/>
                <w:lang w:eastAsia="ro-RO"/>
              </w:rPr>
              <w:t xml:space="preserve"> prezentate în Cererea de </w:t>
            </w:r>
            <w:proofErr w:type="spellStart"/>
            <w:r w:rsidRPr="00596671">
              <w:rPr>
                <w:rFonts w:ascii="Trebuchet MS" w:eastAsia="Arial Unicode MS" w:hAnsi="Trebuchet MS"/>
                <w:color w:val="0070C0"/>
                <w:lang w:eastAsia="ro-RO"/>
              </w:rPr>
              <w:t>finanţare</w:t>
            </w:r>
            <w:proofErr w:type="spellEnd"/>
            <w:r w:rsidRPr="00596671">
              <w:rPr>
                <w:rFonts w:ascii="Trebuchet MS" w:eastAsia="Arial Unicode MS" w:hAnsi="Trebuchet MS"/>
                <w:color w:val="0070C0"/>
                <w:lang w:eastAsia="ro-RO"/>
              </w:rPr>
              <w:t xml:space="preserve"> cap. Solicitant, Responsabil proiect/persoana de contact, Atribute proiect, Metodologia de implementare proiect, Maturitatea proiectului</w:t>
            </w:r>
          </w:p>
        </w:tc>
        <w:tc>
          <w:tcPr>
            <w:tcW w:w="1418" w:type="dxa"/>
          </w:tcPr>
          <w:p w14:paraId="246221AC" w14:textId="77777777" w:rsidR="00F35FA4" w:rsidRPr="00596671" w:rsidRDefault="00F35FA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4B3E92A0" w14:textId="77777777" w:rsidTr="00D408C2">
        <w:trPr>
          <w:trHeight w:val="890"/>
        </w:trPr>
        <w:tc>
          <w:tcPr>
            <w:tcW w:w="2155" w:type="dxa"/>
            <w:gridSpan w:val="2"/>
            <w:vMerge/>
          </w:tcPr>
          <w:p w14:paraId="5298955F" w14:textId="77777777" w:rsidR="00F35FA4" w:rsidRPr="00596671" w:rsidRDefault="00F35FA4" w:rsidP="00BE6076">
            <w:pPr>
              <w:spacing w:before="100" w:beforeAutospacing="1" w:after="100" w:afterAutospacing="1"/>
              <w:contextualSpacing/>
              <w:jc w:val="both"/>
              <w:rPr>
                <w:rFonts w:ascii="Trebuchet MS" w:hAnsi="Trebuchet MS"/>
                <w:color w:val="0070C0"/>
              </w:rPr>
            </w:pPr>
          </w:p>
        </w:tc>
        <w:tc>
          <w:tcPr>
            <w:tcW w:w="4860" w:type="dxa"/>
          </w:tcPr>
          <w:p w14:paraId="42A74404" w14:textId="77777777" w:rsidR="00F35FA4" w:rsidRPr="00596671" w:rsidRDefault="00F35FA4" w:rsidP="00B14447">
            <w:pPr>
              <w:spacing w:before="100" w:beforeAutospacing="1" w:after="100" w:afterAutospacing="1"/>
              <w:jc w:val="both"/>
              <w:rPr>
                <w:rFonts w:ascii="Trebuchet MS" w:hAnsi="Trebuchet MS"/>
                <w:color w:val="0070C0"/>
              </w:rPr>
            </w:pPr>
            <w:r w:rsidRPr="00596671">
              <w:rPr>
                <w:rStyle w:val="rynqvb"/>
                <w:rFonts w:ascii="Trebuchet MS" w:hAnsi="Trebuchet MS"/>
                <w:color w:val="0070C0"/>
              </w:rPr>
              <w:t>Capacitatea financiară de a realiza investiția propusă– procent de cofinanțare</w:t>
            </w:r>
          </w:p>
        </w:tc>
        <w:tc>
          <w:tcPr>
            <w:tcW w:w="5029" w:type="dxa"/>
          </w:tcPr>
          <w:p w14:paraId="25E91383" w14:textId="77777777" w:rsidR="00F35FA4" w:rsidRPr="00596671" w:rsidRDefault="00F35FA4" w:rsidP="00B14447">
            <w:pPr>
              <w:jc w:val="both"/>
              <w:rPr>
                <w:rFonts w:ascii="Trebuchet MS" w:hAnsi="Trebuchet MS"/>
                <w:color w:val="0070C0"/>
              </w:rPr>
            </w:pPr>
            <w:r w:rsidRPr="00596671">
              <w:rPr>
                <w:rStyle w:val="rynqvb"/>
                <w:rFonts w:ascii="Trebuchet MS" w:hAnsi="Trebuchet MS"/>
                <w:color w:val="0070C0"/>
              </w:rPr>
              <w:t xml:space="preserve">    digitalizată</w:t>
            </w:r>
          </w:p>
        </w:tc>
        <w:tc>
          <w:tcPr>
            <w:tcW w:w="1418" w:type="dxa"/>
          </w:tcPr>
          <w:p w14:paraId="799E5C0F" w14:textId="77777777" w:rsidR="00F35FA4" w:rsidRPr="00596671" w:rsidRDefault="00F35FA4" w:rsidP="00903B1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30270F3B" w14:textId="77777777" w:rsidTr="00D408C2">
        <w:trPr>
          <w:trHeight w:val="441"/>
        </w:trPr>
        <w:tc>
          <w:tcPr>
            <w:tcW w:w="2155" w:type="dxa"/>
            <w:gridSpan w:val="2"/>
            <w:vMerge w:val="restart"/>
          </w:tcPr>
          <w:p w14:paraId="3A8BE29C" w14:textId="77777777" w:rsidR="00F35FA4" w:rsidRPr="00596671" w:rsidRDefault="00F35FA4" w:rsidP="00BE6076">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 xml:space="preserve">2.3 </w:t>
            </w:r>
            <w:r w:rsidRPr="00596671">
              <w:rPr>
                <w:rStyle w:val="rynqvb"/>
                <w:rFonts w:ascii="Trebuchet MS" w:hAnsi="Trebuchet MS"/>
                <w:b/>
                <w:color w:val="0070C0"/>
              </w:rPr>
              <w:t>Contribuție la temele orizontale</w:t>
            </w:r>
          </w:p>
        </w:tc>
        <w:tc>
          <w:tcPr>
            <w:tcW w:w="4860" w:type="dxa"/>
          </w:tcPr>
          <w:p w14:paraId="23815663" w14:textId="77777777" w:rsidR="00F35FA4" w:rsidRPr="00596671" w:rsidRDefault="00F35FA4" w:rsidP="00CA3FE2">
            <w:pPr>
              <w:spacing w:before="100" w:beforeAutospacing="1" w:after="100" w:afterAutospacing="1"/>
              <w:rPr>
                <w:rFonts w:ascii="Trebuchet MS" w:hAnsi="Trebuchet MS"/>
                <w:color w:val="0070C0"/>
                <w:lang w:eastAsia="ro-RO"/>
              </w:rPr>
            </w:pPr>
          </w:p>
        </w:tc>
        <w:tc>
          <w:tcPr>
            <w:tcW w:w="5029" w:type="dxa"/>
          </w:tcPr>
          <w:p w14:paraId="33DBD408" w14:textId="77777777" w:rsidR="00F35FA4" w:rsidRPr="00596671" w:rsidRDefault="00F35FA4" w:rsidP="00BE6076">
            <w:pPr>
              <w:spacing w:before="100" w:beforeAutospacing="1" w:after="100" w:afterAutospacing="1"/>
              <w:contextualSpacing/>
              <w:rPr>
                <w:rFonts w:ascii="Trebuchet MS" w:hAnsi="Trebuchet MS"/>
                <w:color w:val="0070C0"/>
              </w:rPr>
            </w:pPr>
            <w:r w:rsidRPr="00596671">
              <w:rPr>
                <w:rFonts w:ascii="Trebuchet MS" w:hAnsi="Trebuchet MS"/>
                <w:b/>
                <w:color w:val="0070C0"/>
              </w:rPr>
              <w:t>Capitolele din cererea de finanțare urmărite</w:t>
            </w:r>
          </w:p>
        </w:tc>
        <w:tc>
          <w:tcPr>
            <w:tcW w:w="1418" w:type="dxa"/>
          </w:tcPr>
          <w:p w14:paraId="1361F600" w14:textId="77777777" w:rsidR="00F35FA4" w:rsidRPr="00596671" w:rsidRDefault="00F35FA4" w:rsidP="006F3C7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0152A381" w14:textId="77777777" w:rsidTr="00D408C2">
        <w:trPr>
          <w:trHeight w:val="583"/>
        </w:trPr>
        <w:tc>
          <w:tcPr>
            <w:tcW w:w="2155" w:type="dxa"/>
            <w:gridSpan w:val="2"/>
            <w:vMerge/>
          </w:tcPr>
          <w:p w14:paraId="65800ADF" w14:textId="77777777" w:rsidR="00F35FA4" w:rsidRPr="00596671" w:rsidRDefault="00F35FA4" w:rsidP="00BE6076">
            <w:pPr>
              <w:spacing w:before="100" w:beforeAutospacing="1" w:after="100" w:afterAutospacing="1"/>
              <w:contextualSpacing/>
              <w:jc w:val="both"/>
              <w:rPr>
                <w:rFonts w:ascii="Trebuchet MS" w:hAnsi="Trebuchet MS"/>
                <w:color w:val="0070C0"/>
              </w:rPr>
            </w:pPr>
          </w:p>
        </w:tc>
        <w:tc>
          <w:tcPr>
            <w:tcW w:w="4860" w:type="dxa"/>
          </w:tcPr>
          <w:p w14:paraId="7C2DEEF1" w14:textId="77777777" w:rsidR="00F35FA4" w:rsidRPr="00596671" w:rsidRDefault="00F35FA4" w:rsidP="00CA3FE2">
            <w:pPr>
              <w:spacing w:before="100" w:beforeAutospacing="1" w:after="100" w:afterAutospacing="1"/>
              <w:jc w:val="both"/>
              <w:rPr>
                <w:rFonts w:ascii="Trebuchet MS" w:hAnsi="Trebuchet MS"/>
                <w:color w:val="0070C0"/>
              </w:rPr>
            </w:pPr>
            <w:r w:rsidRPr="00596671">
              <w:rPr>
                <w:rFonts w:ascii="Trebuchet MS" w:hAnsi="Trebuchet MS"/>
                <w:color w:val="0070C0"/>
              </w:rPr>
              <w:t>Verificarea contribuției proiectului la principiile dezvoltării durabile, drepturilor fundamentale, egalitatea între bărbați și femei, prevenirea oricărei forme de discriminare și accesibilitatea persoanelor cu dizabilități în sensul articolului 9 din Convenția ONU privind drepturile persoanelor cu dizabilități.</w:t>
            </w:r>
          </w:p>
        </w:tc>
        <w:tc>
          <w:tcPr>
            <w:tcW w:w="5029" w:type="dxa"/>
          </w:tcPr>
          <w:p w14:paraId="09347CE7" w14:textId="77777777" w:rsidR="00F35FA4" w:rsidRPr="00596671" w:rsidRDefault="00F35FA4" w:rsidP="002723E4">
            <w:pPr>
              <w:spacing w:before="100" w:beforeAutospacing="1" w:after="100" w:afterAutospacing="1"/>
              <w:contextualSpacing/>
              <w:jc w:val="both"/>
              <w:rPr>
                <w:rFonts w:ascii="Trebuchet MS" w:hAnsi="Trebuchet MS"/>
                <w:color w:val="0070C0"/>
              </w:rPr>
            </w:pPr>
            <w:r w:rsidRPr="00596671">
              <w:rPr>
                <w:rFonts w:ascii="Trebuchet MS" w:eastAsia="Arial Unicode MS" w:hAnsi="Trebuchet MS"/>
                <w:color w:val="0070C0"/>
                <w:lang w:eastAsia="ro-RO"/>
              </w:rPr>
              <w:t xml:space="preserve">Vor fi analizate în special </w:t>
            </w:r>
            <w:proofErr w:type="spellStart"/>
            <w:r w:rsidRPr="00596671">
              <w:rPr>
                <w:rFonts w:ascii="Trebuchet MS" w:eastAsia="Arial Unicode MS" w:hAnsi="Trebuchet MS"/>
                <w:color w:val="0070C0"/>
                <w:lang w:eastAsia="ro-RO"/>
              </w:rPr>
              <w:t>informaţiile</w:t>
            </w:r>
            <w:proofErr w:type="spellEnd"/>
            <w:r w:rsidRPr="00596671">
              <w:rPr>
                <w:rFonts w:ascii="Trebuchet MS" w:eastAsia="Arial Unicode MS" w:hAnsi="Trebuchet MS"/>
                <w:color w:val="0070C0"/>
                <w:lang w:eastAsia="ro-RO"/>
              </w:rPr>
              <w:t xml:space="preserve"> prezentate în Cererea de </w:t>
            </w:r>
            <w:proofErr w:type="spellStart"/>
            <w:r w:rsidRPr="00596671">
              <w:rPr>
                <w:rFonts w:ascii="Trebuchet MS" w:eastAsia="Arial Unicode MS" w:hAnsi="Trebuchet MS"/>
                <w:color w:val="0070C0"/>
                <w:lang w:eastAsia="ro-RO"/>
              </w:rPr>
              <w:t>finanţare</w:t>
            </w:r>
            <w:proofErr w:type="spellEnd"/>
            <w:r w:rsidRPr="00596671">
              <w:rPr>
                <w:rFonts w:ascii="Trebuchet MS" w:eastAsia="Arial Unicode MS" w:hAnsi="Trebuchet MS"/>
                <w:color w:val="0070C0"/>
                <w:lang w:eastAsia="ro-RO"/>
              </w:rPr>
              <w:t xml:space="preserve"> </w:t>
            </w:r>
            <w:proofErr w:type="spellStart"/>
            <w:r w:rsidRPr="00596671">
              <w:rPr>
                <w:rFonts w:ascii="Trebuchet MS" w:eastAsia="Arial Unicode MS" w:hAnsi="Trebuchet MS"/>
                <w:color w:val="0070C0"/>
                <w:lang w:eastAsia="ro-RO"/>
              </w:rPr>
              <w:t>cap.Resurse</w:t>
            </w:r>
            <w:proofErr w:type="spellEnd"/>
            <w:r w:rsidRPr="00596671">
              <w:rPr>
                <w:rFonts w:ascii="Trebuchet MS" w:eastAsia="Arial Unicode MS" w:hAnsi="Trebuchet MS"/>
                <w:color w:val="0070C0"/>
                <w:lang w:eastAsia="ro-RO"/>
              </w:rPr>
              <w:t xml:space="preserve"> umane, Responsabil proiect/persoana de contact, Buget-Teme secundare, Buget-Dimensiunea </w:t>
            </w:r>
            <w:proofErr w:type="spellStart"/>
            <w:r w:rsidRPr="00596671">
              <w:rPr>
                <w:rFonts w:ascii="Trebuchet MS" w:eastAsia="Arial Unicode MS" w:hAnsi="Trebuchet MS"/>
                <w:color w:val="0070C0"/>
                <w:lang w:eastAsia="ro-RO"/>
              </w:rPr>
              <w:t>egalitatii</w:t>
            </w:r>
            <w:proofErr w:type="spellEnd"/>
            <w:r w:rsidRPr="00596671">
              <w:rPr>
                <w:rFonts w:ascii="Trebuchet MS" w:eastAsia="Arial Unicode MS" w:hAnsi="Trebuchet MS"/>
                <w:color w:val="0070C0"/>
                <w:lang w:eastAsia="ro-RO"/>
              </w:rPr>
              <w:t xml:space="preserve"> de gen, Plan de </w:t>
            </w:r>
            <w:proofErr w:type="spellStart"/>
            <w:r w:rsidRPr="00596671">
              <w:rPr>
                <w:rFonts w:ascii="Trebuchet MS" w:eastAsia="Arial Unicode MS" w:hAnsi="Trebuchet MS"/>
                <w:color w:val="0070C0"/>
                <w:lang w:eastAsia="ro-RO"/>
              </w:rPr>
              <w:t>achizitii</w:t>
            </w:r>
            <w:proofErr w:type="spellEnd"/>
            <w:r w:rsidRPr="00596671">
              <w:rPr>
                <w:rFonts w:ascii="Trebuchet MS" w:eastAsia="Arial Unicode MS" w:hAnsi="Trebuchet MS"/>
                <w:color w:val="0070C0"/>
                <w:lang w:eastAsia="ro-RO"/>
              </w:rPr>
              <w:t xml:space="preserve">, Mediu-costul masurilor incluse in bugetul proiectului, Alte directive de mediu, Coerenta cu politica de mediu, Principii orizontale, </w:t>
            </w:r>
            <w:proofErr w:type="spellStart"/>
            <w:r w:rsidRPr="00596671">
              <w:rPr>
                <w:rFonts w:ascii="Trebuchet MS" w:eastAsia="Arial Unicode MS" w:hAnsi="Trebuchet MS"/>
                <w:color w:val="0070C0"/>
                <w:lang w:eastAsia="ro-RO"/>
              </w:rPr>
              <w:t>Schimbari</w:t>
            </w:r>
            <w:proofErr w:type="spellEnd"/>
            <w:r w:rsidRPr="00596671">
              <w:rPr>
                <w:rFonts w:ascii="Trebuchet MS" w:eastAsia="Arial Unicode MS" w:hAnsi="Trebuchet MS"/>
                <w:color w:val="0070C0"/>
                <w:lang w:eastAsia="ro-RO"/>
              </w:rPr>
              <w:t xml:space="preserve"> climatice si dezastre </w:t>
            </w:r>
          </w:p>
        </w:tc>
        <w:tc>
          <w:tcPr>
            <w:tcW w:w="1418" w:type="dxa"/>
          </w:tcPr>
          <w:p w14:paraId="3DA86C61" w14:textId="77777777" w:rsidR="00F35FA4" w:rsidRPr="00596671" w:rsidRDefault="00F35FA4" w:rsidP="00CA3FE2">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39247E6B" w14:textId="77777777" w:rsidTr="00D408C2">
        <w:trPr>
          <w:trHeight w:val="566"/>
        </w:trPr>
        <w:tc>
          <w:tcPr>
            <w:tcW w:w="12044" w:type="dxa"/>
            <w:gridSpan w:val="4"/>
          </w:tcPr>
          <w:p w14:paraId="5A572C4E" w14:textId="77777777" w:rsidR="00F35FA4" w:rsidRPr="00596671" w:rsidRDefault="00F35FA4" w:rsidP="00CA3FE2">
            <w:pPr>
              <w:rPr>
                <w:rFonts w:ascii="Trebuchet MS" w:hAnsi="Trebuchet MS"/>
                <w:b/>
                <w:color w:val="0070C0"/>
              </w:rPr>
            </w:pPr>
            <w:r w:rsidRPr="00596671">
              <w:rPr>
                <w:rFonts w:ascii="Trebuchet MS" w:hAnsi="Trebuchet MS"/>
                <w:b/>
                <w:color w:val="0070C0"/>
              </w:rPr>
              <w:t>3.</w:t>
            </w:r>
            <w:r w:rsidRPr="00596671">
              <w:rPr>
                <w:rFonts w:ascii="Trebuchet MS" w:hAnsi="Trebuchet MS"/>
                <w:b/>
                <w:color w:val="0070C0"/>
              </w:rPr>
              <w:tab/>
              <w:t>SUSTENABILITATEA PROIECTULUI</w:t>
            </w:r>
            <w:r w:rsidRPr="00596671">
              <w:rPr>
                <w:rFonts w:ascii="Trebuchet MS" w:hAnsi="Trebuchet MS"/>
                <w:b/>
                <w:color w:val="0070C0"/>
              </w:rPr>
              <w:tab/>
            </w:r>
          </w:p>
        </w:tc>
        <w:tc>
          <w:tcPr>
            <w:tcW w:w="1418" w:type="dxa"/>
          </w:tcPr>
          <w:p w14:paraId="5D4B9F20" w14:textId="77777777" w:rsidR="00F35FA4" w:rsidRPr="00596671" w:rsidRDefault="00F35FA4" w:rsidP="00CA3FE2">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758BF7F7" w14:textId="77777777" w:rsidTr="00920EE5">
        <w:trPr>
          <w:trHeight w:val="1307"/>
        </w:trPr>
        <w:tc>
          <w:tcPr>
            <w:tcW w:w="7015" w:type="dxa"/>
            <w:gridSpan w:val="3"/>
          </w:tcPr>
          <w:p w14:paraId="4812A902" w14:textId="77777777" w:rsidR="002723E4" w:rsidRPr="00596671" w:rsidRDefault="002723E4" w:rsidP="00CA3FE2">
            <w:pPr>
              <w:spacing w:before="100" w:beforeAutospacing="1" w:after="100" w:afterAutospacing="1"/>
              <w:jc w:val="both"/>
              <w:rPr>
                <w:rFonts w:ascii="Trebuchet MS" w:hAnsi="Trebuchet MS"/>
                <w:color w:val="0070C0"/>
              </w:rPr>
            </w:pPr>
            <w:r w:rsidRPr="00596671">
              <w:rPr>
                <w:rFonts w:ascii="Trebuchet MS" w:hAnsi="Trebuchet MS"/>
                <w:b/>
                <w:color w:val="0070C0"/>
              </w:rPr>
              <w:t>3.1</w:t>
            </w:r>
            <w:r w:rsidRPr="00596671">
              <w:rPr>
                <w:rFonts w:ascii="Trebuchet MS" w:hAnsi="Trebuchet MS"/>
                <w:color w:val="0070C0"/>
              </w:rPr>
              <w:t xml:space="preserve"> </w:t>
            </w:r>
            <w:r w:rsidRPr="00596671">
              <w:rPr>
                <w:rStyle w:val="rynqvb"/>
                <w:rFonts w:ascii="Trebuchet MS" w:hAnsi="Trebuchet MS"/>
                <w:b/>
                <w:color w:val="0070C0"/>
              </w:rPr>
              <w:t>Sustenabilitatea proiectului</w:t>
            </w:r>
          </w:p>
        </w:tc>
        <w:tc>
          <w:tcPr>
            <w:tcW w:w="5029" w:type="dxa"/>
          </w:tcPr>
          <w:p w14:paraId="0EEA9F46" w14:textId="77777777" w:rsidR="002723E4" w:rsidRPr="00596671" w:rsidRDefault="002723E4" w:rsidP="00BE6076">
            <w:pPr>
              <w:rPr>
                <w:rFonts w:ascii="Trebuchet MS" w:hAnsi="Trebuchet MS"/>
                <w:color w:val="0070C0"/>
              </w:rPr>
            </w:pPr>
            <w:r w:rsidRPr="00596671">
              <w:rPr>
                <w:rFonts w:ascii="Trebuchet MS" w:hAnsi="Trebuchet MS"/>
                <w:b/>
                <w:color w:val="0070C0"/>
              </w:rPr>
              <w:t>Capitolele din cererea de finanțare urmărite</w:t>
            </w:r>
          </w:p>
        </w:tc>
        <w:tc>
          <w:tcPr>
            <w:tcW w:w="1418" w:type="dxa"/>
          </w:tcPr>
          <w:p w14:paraId="59ED0955" w14:textId="5C99D6FD" w:rsidR="002723E4" w:rsidRPr="00596671" w:rsidRDefault="002416A8" w:rsidP="00CA3FE2">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7126810A" w14:textId="77777777" w:rsidTr="00D408C2">
        <w:trPr>
          <w:trHeight w:val="1307"/>
        </w:trPr>
        <w:tc>
          <w:tcPr>
            <w:tcW w:w="2155" w:type="dxa"/>
            <w:gridSpan w:val="2"/>
          </w:tcPr>
          <w:p w14:paraId="15B4A2C3" w14:textId="77777777" w:rsidR="00F35FA4" w:rsidRPr="00596671" w:rsidRDefault="00F35FA4" w:rsidP="00BE6076">
            <w:pPr>
              <w:spacing w:before="100" w:beforeAutospacing="1" w:after="100" w:afterAutospacing="1"/>
              <w:contextualSpacing/>
              <w:jc w:val="both"/>
              <w:rPr>
                <w:rFonts w:ascii="Trebuchet MS" w:hAnsi="Trebuchet MS"/>
                <w:color w:val="0070C0"/>
              </w:rPr>
            </w:pPr>
          </w:p>
        </w:tc>
        <w:tc>
          <w:tcPr>
            <w:tcW w:w="4860" w:type="dxa"/>
          </w:tcPr>
          <w:p w14:paraId="4DD4D932" w14:textId="77777777" w:rsidR="00F35FA4" w:rsidRPr="00596671" w:rsidRDefault="00F35FA4" w:rsidP="00F65E31">
            <w:pPr>
              <w:pStyle w:val="NoSpacing"/>
              <w:spacing w:line="276" w:lineRule="auto"/>
              <w:rPr>
                <w:rFonts w:ascii="Trebuchet MS" w:hAnsi="Trebuchet MS"/>
                <w:color w:val="0070C0"/>
              </w:rPr>
            </w:pPr>
            <w:r w:rsidRPr="00596671">
              <w:rPr>
                <w:rFonts w:ascii="Trebuchet MS" w:hAnsi="Trebuchet MS"/>
                <w:color w:val="0070C0"/>
              </w:rPr>
              <w:t xml:space="preserve">Rentabilitatea financiară a investiției va fi calculată după cum urmează: RI = PEI/CI x 100 </w:t>
            </w:r>
          </w:p>
          <w:p w14:paraId="799D4281" w14:textId="77777777" w:rsidR="00F35FA4" w:rsidRPr="00596671" w:rsidRDefault="00F35FA4" w:rsidP="00F65E31">
            <w:pPr>
              <w:pStyle w:val="NoSpacing"/>
              <w:spacing w:line="276" w:lineRule="auto"/>
              <w:rPr>
                <w:rFonts w:ascii="Trebuchet MS" w:hAnsi="Trebuchet MS"/>
                <w:color w:val="0070C0"/>
              </w:rPr>
            </w:pPr>
            <w:r w:rsidRPr="00596671">
              <w:rPr>
                <w:rFonts w:ascii="Trebuchet MS" w:hAnsi="Trebuchet MS"/>
                <w:color w:val="0070C0"/>
              </w:rPr>
              <w:t>Unde: RI = Rentabilitatea investiției,</w:t>
            </w:r>
          </w:p>
          <w:p w14:paraId="210D4BEC" w14:textId="77777777" w:rsidR="00F35FA4" w:rsidRPr="00596671" w:rsidRDefault="00F35FA4" w:rsidP="00F65E31">
            <w:pPr>
              <w:pStyle w:val="NoSpacing"/>
              <w:spacing w:line="276" w:lineRule="auto"/>
              <w:rPr>
                <w:rFonts w:ascii="Trebuchet MS" w:hAnsi="Trebuchet MS"/>
                <w:color w:val="0070C0"/>
              </w:rPr>
            </w:pPr>
            <w:r w:rsidRPr="00596671">
              <w:rPr>
                <w:rFonts w:ascii="Trebuchet MS" w:hAnsi="Trebuchet MS"/>
                <w:color w:val="0070C0"/>
              </w:rPr>
              <w:t xml:space="preserve"> PEI = Profit din exploatare incremental mediu pe 3 ani de la finalizarea proiectului, </w:t>
            </w:r>
          </w:p>
          <w:p w14:paraId="1626565B" w14:textId="77777777" w:rsidR="00F35FA4" w:rsidRPr="00596671" w:rsidRDefault="00F35FA4" w:rsidP="00F65E31">
            <w:pPr>
              <w:pStyle w:val="NoSpacing"/>
              <w:spacing w:line="276" w:lineRule="auto"/>
              <w:rPr>
                <w:rFonts w:ascii="Trebuchet MS" w:hAnsi="Trebuchet MS"/>
                <w:color w:val="0070C0"/>
              </w:rPr>
            </w:pPr>
            <w:r w:rsidRPr="00596671">
              <w:rPr>
                <w:rFonts w:ascii="Trebuchet MS" w:hAnsi="Trebuchet MS"/>
                <w:color w:val="0070C0"/>
              </w:rPr>
              <w:t>CI = valoarea totală a proiectului fără TVA (se preia din bugetul proiectului)</w:t>
            </w:r>
            <w:r w:rsidR="002723E4" w:rsidRPr="00596671">
              <w:rPr>
                <w:rFonts w:ascii="Trebuchet MS" w:hAnsi="Trebuchet MS"/>
                <w:color w:val="0070C0"/>
              </w:rPr>
              <w:t xml:space="preserve"> (digitalizat)</w:t>
            </w:r>
          </w:p>
          <w:p w14:paraId="57CBAEAF" w14:textId="77777777" w:rsidR="00F35FA4" w:rsidRPr="00596671" w:rsidRDefault="00F35FA4" w:rsidP="00F65E31">
            <w:pPr>
              <w:pStyle w:val="NoSpacing"/>
              <w:spacing w:line="276" w:lineRule="auto"/>
              <w:rPr>
                <w:rFonts w:ascii="Trebuchet MS" w:hAnsi="Trebuchet MS"/>
                <w:color w:val="0070C0"/>
              </w:rPr>
            </w:pPr>
            <w:r w:rsidRPr="00596671">
              <w:rPr>
                <w:rFonts w:ascii="Trebuchet MS" w:hAnsi="Trebuchet MS"/>
                <w:color w:val="0070C0"/>
              </w:rPr>
              <w:t>Profit de exploatare incremental = Profit de exploatare cu proiect minus profitul de exploatare fără proiect –din șablonul de proiecții financiare. scor RI: - 0,5 % ≤ RI ≤ 1 % – punctaj minim - 1 % &lt; RI ≤ 2 % – scor intermediar RI &gt; 2 % – Scor maxim</w:t>
            </w:r>
          </w:p>
        </w:tc>
        <w:tc>
          <w:tcPr>
            <w:tcW w:w="5029" w:type="dxa"/>
          </w:tcPr>
          <w:p w14:paraId="3BF9504F" w14:textId="77777777" w:rsidR="00F35FA4" w:rsidRPr="00596671" w:rsidRDefault="002723E4" w:rsidP="00BE6076">
            <w:pPr>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Anexa 9 – Analiza financiară</w:t>
            </w:r>
          </w:p>
        </w:tc>
        <w:tc>
          <w:tcPr>
            <w:tcW w:w="1418" w:type="dxa"/>
          </w:tcPr>
          <w:p w14:paraId="668AAD48" w14:textId="0D8BEC1D" w:rsidR="00F35FA4" w:rsidRPr="00596671" w:rsidRDefault="009936F7" w:rsidP="00CA3FE2">
            <w:pPr>
              <w:spacing w:before="100" w:beforeAutospacing="1" w:after="100" w:afterAutospacing="1"/>
              <w:contextualSpacing/>
              <w:jc w:val="center"/>
              <w:rPr>
                <w:rFonts w:ascii="Trebuchet MS" w:hAnsi="Trebuchet MS"/>
                <w:b/>
                <w:color w:val="0070C0"/>
                <w:lang w:val="en-US"/>
              </w:rPr>
            </w:pPr>
            <w:r w:rsidRPr="00596671">
              <w:rPr>
                <w:rFonts w:ascii="Trebuchet MS" w:hAnsi="Trebuchet MS"/>
                <w:b/>
                <w:color w:val="0070C0"/>
              </w:rPr>
              <w:t>5</w:t>
            </w:r>
          </w:p>
        </w:tc>
      </w:tr>
      <w:tr w:rsidR="00596671" w:rsidRPr="00596671" w14:paraId="49F377EB" w14:textId="77777777" w:rsidTr="00D408C2">
        <w:trPr>
          <w:trHeight w:val="1307"/>
        </w:trPr>
        <w:tc>
          <w:tcPr>
            <w:tcW w:w="2155" w:type="dxa"/>
            <w:gridSpan w:val="2"/>
          </w:tcPr>
          <w:p w14:paraId="6D314D53" w14:textId="2D944B18" w:rsidR="00F35FA4" w:rsidRPr="00596671" w:rsidRDefault="00F35FA4" w:rsidP="00F65E31">
            <w:pPr>
              <w:spacing w:before="100" w:beforeAutospacing="1" w:after="100" w:afterAutospacing="1"/>
              <w:contextualSpacing/>
              <w:rPr>
                <w:rFonts w:ascii="Trebuchet MS" w:hAnsi="Trebuchet MS"/>
                <w:b/>
                <w:color w:val="0070C0"/>
              </w:rPr>
            </w:pPr>
          </w:p>
        </w:tc>
        <w:tc>
          <w:tcPr>
            <w:tcW w:w="4860" w:type="dxa"/>
          </w:tcPr>
          <w:p w14:paraId="17704A30" w14:textId="77777777" w:rsidR="00F35FA4" w:rsidRPr="00596671" w:rsidRDefault="002723E4" w:rsidP="00F65E31">
            <w:pPr>
              <w:pStyle w:val="NoSpacing"/>
              <w:spacing w:line="276" w:lineRule="auto"/>
              <w:rPr>
                <w:rFonts w:ascii="Trebuchet MS" w:hAnsi="Trebuchet MS"/>
                <w:color w:val="0070C0"/>
              </w:rPr>
            </w:pPr>
            <w:r w:rsidRPr="00596671">
              <w:rPr>
                <w:rFonts w:ascii="Trebuchet MS" w:hAnsi="Trebuchet MS"/>
                <w:color w:val="0070C0"/>
              </w:rPr>
              <w:t>Fluxul de numerar net cumulat este pozitiv pe toată durata de analiză a investiției, iar riscul imposibilității de a asigura funcționarea investiției este minim (sau acest risc este inexistent).  – aplicabil beneficiarilor de tip organizație de cercetare (digitalizat)</w:t>
            </w:r>
          </w:p>
        </w:tc>
        <w:tc>
          <w:tcPr>
            <w:tcW w:w="5029" w:type="dxa"/>
          </w:tcPr>
          <w:p w14:paraId="49DACF9B" w14:textId="77777777" w:rsidR="00F35FA4" w:rsidRPr="00596671" w:rsidRDefault="002723E4" w:rsidP="00BE6076">
            <w:pPr>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Anexa 9 – Analiza financiară</w:t>
            </w:r>
          </w:p>
        </w:tc>
        <w:tc>
          <w:tcPr>
            <w:tcW w:w="1418" w:type="dxa"/>
          </w:tcPr>
          <w:p w14:paraId="6A5B41AD" w14:textId="77777777" w:rsidR="00F35FA4" w:rsidRPr="00596671" w:rsidRDefault="00F35FA4" w:rsidP="00CA3FE2">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5E5F0FAE" w14:textId="77777777" w:rsidTr="00D408C2">
        <w:trPr>
          <w:trHeight w:val="1124"/>
        </w:trPr>
        <w:tc>
          <w:tcPr>
            <w:tcW w:w="2155" w:type="dxa"/>
            <w:gridSpan w:val="2"/>
          </w:tcPr>
          <w:p w14:paraId="1C4C45B2" w14:textId="77777777" w:rsidR="00F35FA4" w:rsidRPr="00596671" w:rsidRDefault="00F35FA4" w:rsidP="00F65E31">
            <w:pPr>
              <w:spacing w:before="100" w:beforeAutospacing="1" w:after="100" w:afterAutospacing="1"/>
              <w:contextualSpacing/>
              <w:rPr>
                <w:rStyle w:val="rynqvb"/>
                <w:rFonts w:ascii="Trebuchet MS" w:hAnsi="Trebuchet MS"/>
                <w:b/>
                <w:color w:val="0070C0"/>
              </w:rPr>
            </w:pPr>
          </w:p>
        </w:tc>
        <w:tc>
          <w:tcPr>
            <w:tcW w:w="4860" w:type="dxa"/>
          </w:tcPr>
          <w:p w14:paraId="351A708B" w14:textId="77777777" w:rsidR="00F35FA4" w:rsidRPr="00596671" w:rsidRDefault="00F35FA4" w:rsidP="002723E4">
            <w:pPr>
              <w:pStyle w:val="NoSpacing"/>
              <w:spacing w:line="276" w:lineRule="auto"/>
              <w:rPr>
                <w:rFonts w:ascii="Trebuchet MS" w:hAnsi="Trebuchet MS"/>
                <w:color w:val="0070C0"/>
              </w:rPr>
            </w:pPr>
            <w:r w:rsidRPr="00596671">
              <w:rPr>
                <w:rFonts w:ascii="Trebuchet MS" w:hAnsi="Trebuchet MS"/>
                <w:color w:val="0070C0"/>
              </w:rPr>
              <w:t>Sunt alocate resurse in vederea continuării proiectului după finalizarea acestuia</w:t>
            </w:r>
          </w:p>
        </w:tc>
        <w:tc>
          <w:tcPr>
            <w:tcW w:w="5029" w:type="dxa"/>
          </w:tcPr>
          <w:p w14:paraId="525C44C9" w14:textId="77777777" w:rsidR="00F35FA4" w:rsidRPr="00596671" w:rsidRDefault="00F35FA4" w:rsidP="002723E4">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Capacitate solicitant, Resurse umane implicate, Descriere instrumente financiare folosite, Documentații </w:t>
            </w:r>
            <w:proofErr w:type="spellStart"/>
            <w:r w:rsidRPr="00596671">
              <w:rPr>
                <w:rFonts w:ascii="Trebuchet MS" w:hAnsi="Trebuchet MS"/>
                <w:color w:val="0070C0"/>
              </w:rPr>
              <w:t>tehnico</w:t>
            </w:r>
            <w:proofErr w:type="spellEnd"/>
            <w:r w:rsidRPr="00596671">
              <w:rPr>
                <w:rFonts w:ascii="Trebuchet MS" w:hAnsi="Trebuchet MS"/>
                <w:color w:val="0070C0"/>
              </w:rPr>
              <w:t xml:space="preserve">-economice, ACB – Analiza financiara, ACB – </w:t>
            </w:r>
            <w:r w:rsidRPr="00596671">
              <w:rPr>
                <w:rFonts w:ascii="Trebuchet MS" w:hAnsi="Trebuchet MS"/>
                <w:color w:val="0070C0"/>
              </w:rPr>
              <w:lastRenderedPageBreak/>
              <w:t xml:space="preserve">analiza economica, ACB – analiza de </w:t>
            </w:r>
            <w:proofErr w:type="spellStart"/>
            <w:r w:rsidRPr="00596671">
              <w:rPr>
                <w:rFonts w:ascii="Trebuchet MS" w:hAnsi="Trebuchet MS"/>
                <w:color w:val="0070C0"/>
              </w:rPr>
              <w:t>senzitivitate</w:t>
            </w:r>
            <w:proofErr w:type="spellEnd"/>
          </w:p>
        </w:tc>
        <w:tc>
          <w:tcPr>
            <w:tcW w:w="1418" w:type="dxa"/>
          </w:tcPr>
          <w:p w14:paraId="38C7A704" w14:textId="77777777" w:rsidR="00F35FA4" w:rsidRPr="00596671" w:rsidRDefault="00F35FA4" w:rsidP="00CA3FE2">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3</w:t>
            </w:r>
          </w:p>
        </w:tc>
      </w:tr>
      <w:tr w:rsidR="00A86B82" w:rsidRPr="00596671" w14:paraId="6E4BF19C" w14:textId="77777777" w:rsidTr="00D408C2">
        <w:trPr>
          <w:trHeight w:val="1307"/>
        </w:trPr>
        <w:tc>
          <w:tcPr>
            <w:tcW w:w="2155" w:type="dxa"/>
            <w:gridSpan w:val="2"/>
          </w:tcPr>
          <w:p w14:paraId="7FE96E22" w14:textId="77777777" w:rsidR="00F35FA4" w:rsidRPr="00596671" w:rsidRDefault="00F35FA4" w:rsidP="00F65E31">
            <w:pPr>
              <w:spacing w:before="100" w:beforeAutospacing="1" w:after="100" w:afterAutospacing="1"/>
              <w:contextualSpacing/>
              <w:rPr>
                <w:rStyle w:val="rynqvb"/>
                <w:rFonts w:ascii="Trebuchet MS" w:hAnsi="Trebuchet MS"/>
                <w:b/>
                <w:color w:val="0070C0"/>
              </w:rPr>
            </w:pPr>
          </w:p>
        </w:tc>
        <w:tc>
          <w:tcPr>
            <w:tcW w:w="4860" w:type="dxa"/>
          </w:tcPr>
          <w:p w14:paraId="39330C15" w14:textId="095218F6" w:rsidR="00F35FA4" w:rsidRPr="00596671" w:rsidRDefault="002723E4" w:rsidP="009936F7">
            <w:pPr>
              <w:pStyle w:val="NoSpacing"/>
              <w:spacing w:line="276" w:lineRule="auto"/>
              <w:jc w:val="both"/>
              <w:rPr>
                <w:rFonts w:ascii="Trebuchet MS" w:hAnsi="Trebuchet MS"/>
                <w:color w:val="0070C0"/>
              </w:rPr>
            </w:pPr>
            <w:r w:rsidRPr="00596671">
              <w:rPr>
                <w:rFonts w:ascii="Trebuchet MS" w:hAnsi="Trebuchet MS"/>
                <w:color w:val="0070C0"/>
              </w:rPr>
              <w:t xml:space="preserve">Asigurarea costurilor de funcționare și acces în comun la infrastructură, </w:t>
            </w:r>
            <w:r w:rsidR="009936F7" w:rsidRPr="00596671">
              <w:rPr>
                <w:rFonts w:ascii="Trebuchet MS" w:hAnsi="Trebuchet MS"/>
                <w:color w:val="0070C0"/>
              </w:rPr>
              <w:t>și</w:t>
            </w:r>
            <w:r w:rsidRPr="00596671">
              <w:rPr>
                <w:rFonts w:ascii="Trebuchet MS" w:hAnsi="Trebuchet MS"/>
                <w:color w:val="0070C0"/>
              </w:rPr>
              <w:t xml:space="preserve"> dacă </w:t>
            </w:r>
            <w:r w:rsidR="009936F7" w:rsidRPr="00596671">
              <w:rPr>
                <w:rFonts w:ascii="Trebuchet MS" w:hAnsi="Trebuchet MS"/>
                <w:color w:val="0070C0"/>
              </w:rPr>
              <w:t>p</w:t>
            </w:r>
            <w:r w:rsidRPr="00596671">
              <w:rPr>
                <w:rFonts w:ascii="Trebuchet MS" w:hAnsi="Trebuchet MS"/>
                <w:color w:val="0070C0"/>
              </w:rPr>
              <w:t>roiectul și/sau rezultatele obținute în urma implementării acestuia pot fi dezvoltate sau multiplicate la diferite niveluri (local, regional, sectorial, național)</w:t>
            </w:r>
          </w:p>
        </w:tc>
        <w:tc>
          <w:tcPr>
            <w:tcW w:w="5029" w:type="dxa"/>
          </w:tcPr>
          <w:p w14:paraId="766353AC" w14:textId="77777777" w:rsidR="00F35FA4" w:rsidRPr="00596671" w:rsidRDefault="00F35FA4" w:rsidP="002723E4">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Solicitant-documente </w:t>
            </w:r>
            <w:proofErr w:type="spellStart"/>
            <w:r w:rsidRPr="00596671">
              <w:rPr>
                <w:rFonts w:ascii="Trebuchet MS" w:hAnsi="Trebuchet MS"/>
                <w:color w:val="0070C0"/>
              </w:rPr>
              <w:t>atasate</w:t>
            </w:r>
            <w:proofErr w:type="spellEnd"/>
            <w:r w:rsidRPr="00596671">
              <w:rPr>
                <w:rFonts w:ascii="Trebuchet MS" w:hAnsi="Trebuchet MS"/>
                <w:color w:val="0070C0"/>
              </w:rPr>
              <w:t xml:space="preserve">, Scopul proiectului si realizările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w:t>
            </w:r>
            <w:r w:rsidR="002723E4" w:rsidRPr="00596671">
              <w:rPr>
                <w:rFonts w:ascii="Trebuchet MS" w:hAnsi="Trebuchet MS"/>
                <w:color w:val="0070C0"/>
              </w:rPr>
              <w:t xml:space="preserve"> </w:t>
            </w:r>
            <w:r w:rsidRPr="00596671">
              <w:rPr>
                <w:rFonts w:ascii="Trebuchet MS" w:hAnsi="Trebuchet MS"/>
                <w:color w:val="0070C0"/>
              </w:rPr>
              <w:t>Justificare/context/</w:t>
            </w:r>
            <w:r w:rsidR="002723E4" w:rsidRPr="00596671">
              <w:rPr>
                <w:rFonts w:ascii="Trebuchet MS" w:hAnsi="Trebuchet MS"/>
                <w:color w:val="0070C0"/>
              </w:rPr>
              <w:t xml:space="preserve"> </w:t>
            </w:r>
            <w:r w:rsidRPr="00596671">
              <w:rPr>
                <w:rFonts w:ascii="Trebuchet MS" w:hAnsi="Trebuchet MS"/>
                <w:color w:val="0070C0"/>
              </w:rPr>
              <w:t xml:space="preserve">relevanta/ oportunitate si contribuția la obiectivul </w:t>
            </w:r>
            <w:proofErr w:type="spellStart"/>
            <w:r w:rsidRPr="00596671">
              <w:rPr>
                <w:rFonts w:ascii="Trebuchet MS" w:hAnsi="Trebuchet MS"/>
                <w:color w:val="0070C0"/>
              </w:rPr>
              <w:t>specific,Rezultate</w:t>
            </w:r>
            <w:proofErr w:type="spellEnd"/>
            <w:r w:rsidRPr="00596671">
              <w:rPr>
                <w:rFonts w:ascii="Trebuchet MS" w:hAnsi="Trebuchet MS"/>
                <w:color w:val="0070C0"/>
              </w:rPr>
              <w:t xml:space="preserve"> așteptate / realizări așteptate</w:t>
            </w:r>
          </w:p>
        </w:tc>
        <w:tc>
          <w:tcPr>
            <w:tcW w:w="1418" w:type="dxa"/>
          </w:tcPr>
          <w:p w14:paraId="5B8DE9B7" w14:textId="77777777" w:rsidR="00F35FA4" w:rsidRPr="00596671" w:rsidRDefault="00F35FA4" w:rsidP="00CA3FE2">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bl>
    <w:p w14:paraId="7280EF98" w14:textId="079C7775" w:rsidR="00616834" w:rsidRPr="00596671" w:rsidRDefault="00616834" w:rsidP="00BD09D5">
      <w:pPr>
        <w:rPr>
          <w:rFonts w:ascii="Trebuchet MS" w:hAnsi="Trebuchet MS"/>
          <w:color w:val="0070C0"/>
        </w:rPr>
      </w:pPr>
    </w:p>
    <w:tbl>
      <w:tblPr>
        <w:tblStyle w:val="TableGrid8"/>
        <w:tblW w:w="13462" w:type="dxa"/>
        <w:tblLayout w:type="fixed"/>
        <w:tblLook w:val="04A0" w:firstRow="1" w:lastRow="0" w:firstColumn="1" w:lastColumn="0" w:noHBand="0" w:noVBand="1"/>
      </w:tblPr>
      <w:tblGrid>
        <w:gridCol w:w="2122"/>
        <w:gridCol w:w="33"/>
        <w:gridCol w:w="4860"/>
        <w:gridCol w:w="5029"/>
        <w:gridCol w:w="1418"/>
      </w:tblGrid>
      <w:tr w:rsidR="00596671" w:rsidRPr="00596671" w14:paraId="02BC93C1" w14:textId="77777777" w:rsidTr="002C5D49">
        <w:trPr>
          <w:cantSplit/>
          <w:tblHeader/>
        </w:trPr>
        <w:tc>
          <w:tcPr>
            <w:tcW w:w="13462" w:type="dxa"/>
            <w:gridSpan w:val="5"/>
            <w:shd w:val="clear" w:color="auto" w:fill="auto"/>
          </w:tcPr>
          <w:p w14:paraId="160CC3B4" w14:textId="4A1AB3C9" w:rsidR="002416A8" w:rsidRPr="00596671" w:rsidRDefault="002416A8" w:rsidP="002416A8">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Grila ETF aplicabilă proiectelor depuse de organizație de cercetare și/sau în parteneriat cu organizații de cercetare</w:t>
            </w:r>
          </w:p>
        </w:tc>
      </w:tr>
      <w:tr w:rsidR="00596671" w:rsidRPr="00596671" w14:paraId="08BD7648" w14:textId="77777777" w:rsidTr="002C5D49">
        <w:trPr>
          <w:cantSplit/>
          <w:tblHeader/>
        </w:trPr>
        <w:tc>
          <w:tcPr>
            <w:tcW w:w="2155" w:type="dxa"/>
            <w:gridSpan w:val="2"/>
            <w:shd w:val="clear" w:color="auto" w:fill="D5DCE4" w:themeFill="text2" w:themeFillTint="33"/>
          </w:tcPr>
          <w:p w14:paraId="177D11E8"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Criterii de evaluare și selecție</w:t>
            </w:r>
          </w:p>
        </w:tc>
        <w:tc>
          <w:tcPr>
            <w:tcW w:w="9889" w:type="dxa"/>
            <w:gridSpan w:val="2"/>
            <w:shd w:val="clear" w:color="auto" w:fill="D5DCE4" w:themeFill="text2" w:themeFillTint="33"/>
          </w:tcPr>
          <w:p w14:paraId="3424AD01"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p w14:paraId="7E0DC0EC"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Verificarea criteriului/subcriteriu</w:t>
            </w:r>
          </w:p>
        </w:tc>
        <w:tc>
          <w:tcPr>
            <w:tcW w:w="1418" w:type="dxa"/>
            <w:shd w:val="clear" w:color="auto" w:fill="D5DCE4" w:themeFill="text2" w:themeFillTint="33"/>
          </w:tcPr>
          <w:p w14:paraId="70AF1B76"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Punctaj pe subcriterii</w:t>
            </w:r>
          </w:p>
        </w:tc>
      </w:tr>
      <w:tr w:rsidR="00596671" w:rsidRPr="00596671" w14:paraId="647A96C1" w14:textId="77777777" w:rsidTr="002C5D49">
        <w:trPr>
          <w:tblHeader/>
        </w:trPr>
        <w:tc>
          <w:tcPr>
            <w:tcW w:w="12044" w:type="dxa"/>
            <w:gridSpan w:val="4"/>
            <w:shd w:val="clear" w:color="auto" w:fill="auto"/>
          </w:tcPr>
          <w:p w14:paraId="676F57BC" w14:textId="77777777" w:rsidR="002416A8" w:rsidRPr="00596671" w:rsidRDefault="002416A8" w:rsidP="002C5D49">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1 RELEVANȚA SI MATURITATEA PROIECTULUI</w:t>
            </w:r>
          </w:p>
        </w:tc>
        <w:tc>
          <w:tcPr>
            <w:tcW w:w="1418" w:type="dxa"/>
            <w:shd w:val="clear" w:color="auto" w:fill="auto"/>
          </w:tcPr>
          <w:p w14:paraId="3585AE40"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50</w:t>
            </w:r>
          </w:p>
        </w:tc>
      </w:tr>
      <w:tr w:rsidR="00596671" w:rsidRPr="00596671" w14:paraId="7319932E" w14:textId="77777777" w:rsidTr="002C5D49">
        <w:trPr>
          <w:tblHeader/>
        </w:trPr>
        <w:tc>
          <w:tcPr>
            <w:tcW w:w="7015" w:type="dxa"/>
            <w:gridSpan w:val="3"/>
            <w:shd w:val="clear" w:color="auto" w:fill="auto"/>
          </w:tcPr>
          <w:p w14:paraId="4DF64B38"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1.1</w:t>
            </w:r>
            <w:r w:rsidRPr="00596671">
              <w:rPr>
                <w:rFonts w:ascii="Trebuchet MS" w:hAnsi="Trebuchet MS"/>
                <w:color w:val="0070C0"/>
                <w:lang w:eastAsia="ro-RO"/>
              </w:rPr>
              <w:t xml:space="preserve"> </w:t>
            </w:r>
            <w:r w:rsidRPr="00596671">
              <w:rPr>
                <w:rFonts w:ascii="Trebuchet MS" w:hAnsi="Trebuchet MS"/>
                <w:b/>
                <w:color w:val="0070C0"/>
              </w:rPr>
              <w:t>Contribuția proiectului la realizarea obiectivelor specifice</w:t>
            </w:r>
          </w:p>
        </w:tc>
        <w:tc>
          <w:tcPr>
            <w:tcW w:w="5029" w:type="dxa"/>
            <w:shd w:val="clear" w:color="auto" w:fill="auto"/>
          </w:tcPr>
          <w:p w14:paraId="7CB08CC4"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shd w:val="clear" w:color="auto" w:fill="auto"/>
          </w:tcPr>
          <w:p w14:paraId="1C152AD9"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40</w:t>
            </w:r>
          </w:p>
        </w:tc>
      </w:tr>
      <w:tr w:rsidR="00596671" w:rsidRPr="00596671" w14:paraId="3DAD997C" w14:textId="77777777" w:rsidTr="002C5D49">
        <w:trPr>
          <w:tblHeader/>
        </w:trPr>
        <w:tc>
          <w:tcPr>
            <w:tcW w:w="2155" w:type="dxa"/>
            <w:gridSpan w:val="2"/>
            <w:vMerge w:val="restart"/>
            <w:shd w:val="clear" w:color="auto" w:fill="auto"/>
          </w:tcPr>
          <w:p w14:paraId="37304F70"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53643BC0"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Contribuția la realizarea indicatorilor de realizare și rezultat definiți în ghidul solicitantului</w:t>
            </w:r>
          </w:p>
        </w:tc>
        <w:tc>
          <w:tcPr>
            <w:tcW w:w="5029" w:type="dxa"/>
            <w:shd w:val="clear" w:color="auto" w:fill="auto"/>
          </w:tcPr>
          <w:p w14:paraId="47551A34"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Scopul proiectului si realizările preconizate, Obiective proiect, Justificare/context/relevanta/ oportunitate si contribuția la obiectivul specific, Rezultate așteptate / Realizări </w:t>
            </w:r>
            <w:proofErr w:type="spellStart"/>
            <w:r w:rsidRPr="00596671">
              <w:rPr>
                <w:rFonts w:ascii="Trebuchet MS" w:hAnsi="Trebuchet MS"/>
                <w:color w:val="0070C0"/>
              </w:rPr>
              <w:t>așteptate,Indicatori</w:t>
            </w:r>
            <w:proofErr w:type="spellEnd"/>
          </w:p>
        </w:tc>
        <w:tc>
          <w:tcPr>
            <w:tcW w:w="1418" w:type="dxa"/>
            <w:shd w:val="clear" w:color="auto" w:fill="auto"/>
          </w:tcPr>
          <w:p w14:paraId="26DB147C"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7</w:t>
            </w:r>
          </w:p>
        </w:tc>
      </w:tr>
      <w:tr w:rsidR="00596671" w:rsidRPr="00596671" w14:paraId="2A537A50" w14:textId="77777777" w:rsidTr="002C5D49">
        <w:trPr>
          <w:tblHeader/>
        </w:trPr>
        <w:tc>
          <w:tcPr>
            <w:tcW w:w="2155" w:type="dxa"/>
            <w:gridSpan w:val="2"/>
            <w:vMerge/>
            <w:shd w:val="clear" w:color="auto" w:fill="auto"/>
          </w:tcPr>
          <w:p w14:paraId="47E60BFA"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5F665F2B"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Style w:val="rynqvb"/>
                <w:rFonts w:ascii="Trebuchet MS" w:hAnsi="Trebuchet MS"/>
                <w:color w:val="0070C0"/>
              </w:rPr>
              <w:t>Justificarea contribuției proiectului la documentele de politică comunitară și/sau națională existente în domeniu</w:t>
            </w:r>
          </w:p>
          <w:p w14:paraId="755DDD4B" w14:textId="77777777" w:rsidR="002416A8" w:rsidRPr="00596671" w:rsidRDefault="002416A8" w:rsidP="002C5D49">
            <w:pPr>
              <w:jc w:val="both"/>
              <w:rPr>
                <w:rFonts w:ascii="Trebuchet MS" w:hAnsi="Trebuchet MS"/>
                <w:color w:val="0070C0"/>
                <w:lang w:eastAsia="ro-RO"/>
              </w:rPr>
            </w:pPr>
          </w:p>
          <w:p w14:paraId="2CFF7CEF" w14:textId="77777777" w:rsidR="002416A8" w:rsidRPr="00596671" w:rsidRDefault="002416A8" w:rsidP="002C5D49">
            <w:pPr>
              <w:jc w:val="both"/>
              <w:rPr>
                <w:rFonts w:ascii="Trebuchet MS" w:hAnsi="Trebuchet MS"/>
                <w:color w:val="0070C0"/>
                <w:lang w:eastAsia="ro-RO"/>
              </w:rPr>
            </w:pPr>
          </w:p>
          <w:p w14:paraId="6068ABDF" w14:textId="77777777" w:rsidR="002416A8" w:rsidRPr="00596671" w:rsidRDefault="002416A8" w:rsidP="002C5D49">
            <w:pPr>
              <w:jc w:val="both"/>
              <w:rPr>
                <w:rFonts w:ascii="Trebuchet MS" w:hAnsi="Trebuchet MS"/>
                <w:color w:val="0070C0"/>
                <w:lang w:eastAsia="ro-RO"/>
              </w:rPr>
            </w:pPr>
          </w:p>
          <w:p w14:paraId="2A967C0E" w14:textId="77777777" w:rsidR="002416A8" w:rsidRPr="00596671" w:rsidRDefault="002416A8" w:rsidP="002C5D49">
            <w:pPr>
              <w:jc w:val="both"/>
              <w:rPr>
                <w:rFonts w:ascii="Trebuchet MS" w:hAnsi="Trebuchet MS"/>
                <w:color w:val="0070C0"/>
                <w:lang w:eastAsia="ro-RO"/>
              </w:rPr>
            </w:pPr>
          </w:p>
          <w:p w14:paraId="6A21EA18" w14:textId="77777777" w:rsidR="002416A8" w:rsidRPr="00596671" w:rsidRDefault="002416A8" w:rsidP="002C5D49">
            <w:pPr>
              <w:jc w:val="both"/>
              <w:rPr>
                <w:rFonts w:ascii="Trebuchet MS" w:hAnsi="Trebuchet MS"/>
                <w:color w:val="0070C0"/>
                <w:lang w:eastAsia="ro-RO"/>
              </w:rPr>
            </w:pPr>
          </w:p>
          <w:p w14:paraId="321E7FB9" w14:textId="77777777" w:rsidR="002416A8" w:rsidRPr="00596671" w:rsidRDefault="002416A8" w:rsidP="002C5D49">
            <w:pPr>
              <w:jc w:val="both"/>
              <w:rPr>
                <w:rFonts w:ascii="Trebuchet MS" w:hAnsi="Trebuchet MS"/>
                <w:color w:val="0070C0"/>
                <w:lang w:eastAsia="ro-RO"/>
              </w:rPr>
            </w:pPr>
          </w:p>
          <w:p w14:paraId="5716B05A" w14:textId="77777777" w:rsidR="002416A8" w:rsidRPr="00596671" w:rsidRDefault="002416A8" w:rsidP="002C5D49">
            <w:pPr>
              <w:jc w:val="both"/>
              <w:rPr>
                <w:rFonts w:ascii="Trebuchet MS" w:hAnsi="Trebuchet MS"/>
                <w:color w:val="0070C0"/>
                <w:lang w:eastAsia="ro-RO"/>
              </w:rPr>
            </w:pPr>
          </w:p>
          <w:p w14:paraId="1C7845DD" w14:textId="77777777" w:rsidR="002416A8" w:rsidRPr="00596671" w:rsidRDefault="002416A8" w:rsidP="002C5D49">
            <w:pPr>
              <w:jc w:val="both"/>
              <w:rPr>
                <w:rFonts w:ascii="Trebuchet MS" w:hAnsi="Trebuchet MS"/>
                <w:color w:val="0070C0"/>
                <w:lang w:eastAsia="ro-RO"/>
              </w:rPr>
            </w:pPr>
          </w:p>
          <w:p w14:paraId="4D1CE89B" w14:textId="77777777" w:rsidR="002416A8" w:rsidRPr="00596671" w:rsidRDefault="002416A8" w:rsidP="002C5D49">
            <w:pPr>
              <w:jc w:val="both"/>
              <w:rPr>
                <w:rFonts w:ascii="Trebuchet MS" w:hAnsi="Trebuchet MS"/>
                <w:color w:val="0070C0"/>
                <w:lang w:eastAsia="ro-RO"/>
              </w:rPr>
            </w:pPr>
          </w:p>
          <w:p w14:paraId="69145A6C" w14:textId="77777777" w:rsidR="002416A8" w:rsidRPr="00596671" w:rsidRDefault="002416A8" w:rsidP="002C5D49">
            <w:pPr>
              <w:ind w:firstLine="720"/>
              <w:jc w:val="both"/>
              <w:rPr>
                <w:rFonts w:ascii="Trebuchet MS" w:hAnsi="Trebuchet MS"/>
                <w:color w:val="0070C0"/>
                <w:lang w:eastAsia="ro-RO"/>
              </w:rPr>
            </w:pPr>
          </w:p>
        </w:tc>
        <w:tc>
          <w:tcPr>
            <w:tcW w:w="5029" w:type="dxa"/>
            <w:shd w:val="clear" w:color="auto" w:fill="auto"/>
          </w:tcPr>
          <w:p w14:paraId="4CDDD273"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w:t>
            </w:r>
            <w:proofErr w:type="spellStart"/>
            <w:r w:rsidRPr="00596671">
              <w:rPr>
                <w:rFonts w:ascii="Trebuchet MS" w:hAnsi="Trebuchet MS"/>
                <w:color w:val="0070C0"/>
              </w:rPr>
              <w:t>cap.Justificare</w:t>
            </w:r>
            <w:proofErr w:type="spellEnd"/>
            <w:r w:rsidRPr="00596671">
              <w:rPr>
                <w:rFonts w:ascii="Trebuchet MS" w:hAnsi="Trebuchet MS"/>
                <w:color w:val="0070C0"/>
              </w:rPr>
              <w:t>/ context/relevanta/</w:t>
            </w:r>
          </w:p>
          <w:p w14:paraId="74DF7139"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oportunitate si </w:t>
            </w:r>
            <w:proofErr w:type="spellStart"/>
            <w:r w:rsidRPr="00596671">
              <w:rPr>
                <w:rFonts w:ascii="Trebuchet MS" w:hAnsi="Trebuchet MS"/>
                <w:color w:val="0070C0"/>
              </w:rPr>
              <w:t>contributia</w:t>
            </w:r>
            <w:proofErr w:type="spellEnd"/>
            <w:r w:rsidRPr="00596671">
              <w:rPr>
                <w:rFonts w:ascii="Trebuchet MS" w:hAnsi="Trebuchet MS"/>
                <w:color w:val="0070C0"/>
              </w:rPr>
              <w:t xml:space="preserve"> la obiectivul specific, cap. Caracter durabil al proiectului, Principii orizontale, Coerenta cu politica de mediu, </w:t>
            </w:r>
            <w:proofErr w:type="spellStart"/>
            <w:r w:rsidRPr="00596671">
              <w:rPr>
                <w:rFonts w:ascii="Trebuchet MS" w:hAnsi="Trebuchet MS"/>
                <w:color w:val="0070C0"/>
              </w:rPr>
              <w:t>schimbari</w:t>
            </w:r>
            <w:proofErr w:type="spellEnd"/>
            <w:r w:rsidRPr="00596671">
              <w:rPr>
                <w:rFonts w:ascii="Trebuchet MS" w:hAnsi="Trebuchet MS"/>
                <w:color w:val="0070C0"/>
              </w:rPr>
              <w:t xml:space="preserve"> climatice si dezastre, Directiva privind habitatele, Directiva cadru privind apa, mediu – costul masurilor  incluse in bugetul proiectului, Indicatori de realizare și de rezultat (program), Indicatori suplimentari proiect</w:t>
            </w:r>
          </w:p>
        </w:tc>
        <w:tc>
          <w:tcPr>
            <w:tcW w:w="1418" w:type="dxa"/>
            <w:shd w:val="clear" w:color="auto" w:fill="auto"/>
          </w:tcPr>
          <w:p w14:paraId="3B0783AE"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7</w:t>
            </w:r>
          </w:p>
        </w:tc>
      </w:tr>
      <w:tr w:rsidR="00596671" w:rsidRPr="00596671" w14:paraId="21362596" w14:textId="77777777" w:rsidTr="002C5D49">
        <w:trPr>
          <w:tblHeader/>
        </w:trPr>
        <w:tc>
          <w:tcPr>
            <w:tcW w:w="2155" w:type="dxa"/>
            <w:gridSpan w:val="2"/>
            <w:vMerge/>
            <w:shd w:val="clear" w:color="auto" w:fill="auto"/>
          </w:tcPr>
          <w:p w14:paraId="5F880935"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00D60E4D"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Modul în care proiectul extinde sau îmbunătățește alte inițiative similare, anterioare sau acționează simultan și/sau complementar altor inițiative proprii sau externe finanțate de public sau privat</w:t>
            </w:r>
          </w:p>
        </w:tc>
        <w:tc>
          <w:tcPr>
            <w:tcW w:w="5029" w:type="dxa"/>
            <w:shd w:val="clear" w:color="auto" w:fill="auto"/>
          </w:tcPr>
          <w:p w14:paraId="2EEF3D7F"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Scopul proiectului si realizările preconizate, Justificare/context/</w:t>
            </w:r>
          </w:p>
          <w:p w14:paraId="2B16FA58"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8" w:type="dxa"/>
            <w:shd w:val="clear" w:color="auto" w:fill="auto"/>
          </w:tcPr>
          <w:p w14:paraId="2B8ED2B5"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3B8F0CC2" w14:textId="77777777" w:rsidTr="002C5D49">
        <w:trPr>
          <w:tblHeader/>
        </w:trPr>
        <w:tc>
          <w:tcPr>
            <w:tcW w:w="2155" w:type="dxa"/>
            <w:gridSpan w:val="2"/>
            <w:vMerge/>
            <w:shd w:val="clear" w:color="auto" w:fill="auto"/>
          </w:tcPr>
          <w:p w14:paraId="354CB3B0"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5A962E01" w14:textId="77777777" w:rsidR="002416A8" w:rsidRPr="00596671" w:rsidRDefault="002416A8" w:rsidP="002C5D49">
            <w:pPr>
              <w:spacing w:before="100" w:beforeAutospacing="1" w:after="100" w:afterAutospacing="1"/>
              <w:contextualSpacing/>
              <w:rPr>
                <w:rFonts w:ascii="Trebuchet MS" w:hAnsi="Trebuchet MS"/>
                <w:color w:val="0070C0"/>
                <w:lang w:eastAsia="ro-RO"/>
              </w:rPr>
            </w:pPr>
            <w:r w:rsidRPr="00596671">
              <w:rPr>
                <w:rFonts w:ascii="Trebuchet MS" w:hAnsi="Trebuchet MS"/>
                <w:color w:val="0070C0"/>
                <w:lang w:eastAsia="ro-RO"/>
              </w:rPr>
              <w:t xml:space="preserve">Ponderea cheltuielilor pentru cercetare/inovare și transfer de tehnologie în valoarea totală eligibilă a proiectului. </w:t>
            </w:r>
          </w:p>
        </w:tc>
        <w:tc>
          <w:tcPr>
            <w:tcW w:w="5029" w:type="dxa"/>
            <w:shd w:val="clear" w:color="auto" w:fill="auto"/>
          </w:tcPr>
          <w:p w14:paraId="4E6FD45C" w14:textId="77777777" w:rsidR="002416A8" w:rsidRPr="00596671" w:rsidRDefault="002416A8" w:rsidP="002C5D49">
            <w:pPr>
              <w:spacing w:before="100" w:beforeAutospacing="1" w:after="100" w:afterAutospacing="1"/>
              <w:contextualSpacing/>
              <w:jc w:val="center"/>
              <w:rPr>
                <w:rFonts w:ascii="Trebuchet MS" w:hAnsi="Trebuchet MS"/>
                <w:color w:val="0070C0"/>
              </w:rPr>
            </w:pPr>
            <w:r w:rsidRPr="00596671">
              <w:rPr>
                <w:rFonts w:ascii="Trebuchet MS" w:hAnsi="Trebuchet MS"/>
                <w:color w:val="0070C0"/>
              </w:rPr>
              <w:t>digitalizat</w:t>
            </w:r>
          </w:p>
        </w:tc>
        <w:tc>
          <w:tcPr>
            <w:tcW w:w="1418" w:type="dxa"/>
            <w:shd w:val="clear" w:color="auto" w:fill="auto"/>
          </w:tcPr>
          <w:p w14:paraId="3332B679"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13F0027F" w14:textId="77777777" w:rsidTr="002C5D49">
        <w:trPr>
          <w:tblHeader/>
        </w:trPr>
        <w:tc>
          <w:tcPr>
            <w:tcW w:w="2155" w:type="dxa"/>
            <w:gridSpan w:val="2"/>
            <w:vMerge/>
            <w:shd w:val="clear" w:color="auto" w:fill="auto"/>
          </w:tcPr>
          <w:p w14:paraId="79E94F48"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06937113" w14:textId="77777777" w:rsidR="002416A8" w:rsidRPr="00596671" w:rsidRDefault="002416A8" w:rsidP="002C5D49">
            <w:pPr>
              <w:spacing w:before="100" w:beforeAutospacing="1" w:after="100" w:afterAutospacing="1"/>
              <w:contextualSpacing/>
              <w:rPr>
                <w:rFonts w:ascii="Trebuchet MS" w:hAnsi="Trebuchet MS"/>
                <w:color w:val="0070C0"/>
                <w:lang w:eastAsia="ro-RO"/>
              </w:rPr>
            </w:pPr>
            <w:r w:rsidRPr="00596671">
              <w:rPr>
                <w:rFonts w:ascii="Trebuchet MS" w:hAnsi="Trebuchet MS"/>
                <w:color w:val="0070C0"/>
                <w:lang w:eastAsia="ro-RO"/>
              </w:rPr>
              <w:t>Nivelul de pregătire tehnologică a rezultatului cercetării întreprinse la finalul proiectului</w:t>
            </w:r>
          </w:p>
        </w:tc>
        <w:tc>
          <w:tcPr>
            <w:tcW w:w="5029" w:type="dxa"/>
            <w:shd w:val="clear" w:color="auto" w:fill="auto"/>
          </w:tcPr>
          <w:p w14:paraId="61659960"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Justificare/context/</w:t>
            </w:r>
          </w:p>
          <w:p w14:paraId="11B9EFEA" w14:textId="77777777" w:rsidR="002416A8" w:rsidRPr="00596671" w:rsidRDefault="002416A8" w:rsidP="002C5D49">
            <w:pPr>
              <w:spacing w:before="100" w:beforeAutospacing="1" w:after="100" w:afterAutospacing="1"/>
              <w:contextualSpacing/>
              <w:jc w:val="both"/>
              <w:rPr>
                <w:rFonts w:ascii="Trebuchet MS" w:hAnsi="Trebuchet MS"/>
                <w:b/>
                <w:color w:val="0070C0"/>
              </w:rPr>
            </w:pPr>
            <w:r w:rsidRPr="00596671">
              <w:rPr>
                <w:rFonts w:ascii="Trebuchet MS" w:hAnsi="Trebuchet MS"/>
                <w:color w:val="0070C0"/>
              </w:rPr>
              <w:t xml:space="preserve">relevanta/ oportunitate si contribuția la obiectivul specific, </w:t>
            </w:r>
          </w:p>
        </w:tc>
        <w:tc>
          <w:tcPr>
            <w:tcW w:w="1418" w:type="dxa"/>
            <w:shd w:val="clear" w:color="auto" w:fill="auto"/>
          </w:tcPr>
          <w:p w14:paraId="25359709"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4F4F7185" w14:textId="77777777" w:rsidTr="002C5D49">
        <w:trPr>
          <w:tblHeader/>
        </w:trPr>
        <w:tc>
          <w:tcPr>
            <w:tcW w:w="2122" w:type="dxa"/>
            <w:shd w:val="clear" w:color="auto" w:fill="auto"/>
          </w:tcPr>
          <w:p w14:paraId="799C8DE3" w14:textId="77777777" w:rsidR="002416A8" w:rsidRPr="00596671" w:rsidRDefault="002416A8" w:rsidP="002C5D49">
            <w:pPr>
              <w:spacing w:before="100" w:beforeAutospacing="1" w:after="100" w:afterAutospacing="1"/>
              <w:contextualSpacing/>
              <w:rPr>
                <w:rFonts w:ascii="Trebuchet MS" w:hAnsi="Trebuchet MS"/>
                <w:b/>
                <w:color w:val="0070C0"/>
                <w:lang w:eastAsia="ro-RO"/>
              </w:rPr>
            </w:pPr>
          </w:p>
        </w:tc>
        <w:tc>
          <w:tcPr>
            <w:tcW w:w="4893" w:type="dxa"/>
            <w:gridSpan w:val="2"/>
            <w:shd w:val="clear" w:color="auto" w:fill="auto"/>
          </w:tcPr>
          <w:p w14:paraId="05FC2FCF" w14:textId="77777777" w:rsidR="002416A8" w:rsidRPr="00596671" w:rsidRDefault="002416A8" w:rsidP="002C5D49">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color w:val="0070C0"/>
                <w:lang w:eastAsia="ro-RO"/>
              </w:rPr>
              <w:t>Modul în care proiectul contribuie  la activități interregionale, cooperare externă/transnațională</w:t>
            </w:r>
          </w:p>
        </w:tc>
        <w:tc>
          <w:tcPr>
            <w:tcW w:w="5029" w:type="dxa"/>
            <w:shd w:val="clear" w:color="auto" w:fill="auto"/>
          </w:tcPr>
          <w:p w14:paraId="36C2D2DE"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lang w:eastAsia="ro-RO"/>
              </w:rPr>
              <w:t xml:space="preserve">Vor fi analizate în special </w:t>
            </w:r>
            <w:proofErr w:type="spellStart"/>
            <w:r w:rsidRPr="00596671">
              <w:rPr>
                <w:rFonts w:ascii="Trebuchet MS" w:hAnsi="Trebuchet MS"/>
                <w:color w:val="0070C0"/>
                <w:lang w:eastAsia="ro-RO"/>
              </w:rPr>
              <w:t>informaţiile</w:t>
            </w:r>
            <w:proofErr w:type="spellEnd"/>
            <w:r w:rsidRPr="00596671">
              <w:rPr>
                <w:rFonts w:ascii="Trebuchet MS" w:hAnsi="Trebuchet MS"/>
                <w:color w:val="0070C0"/>
                <w:lang w:eastAsia="ro-RO"/>
              </w:rPr>
              <w:t xml:space="preserve"> prezentate în Cererea de </w:t>
            </w:r>
            <w:proofErr w:type="spellStart"/>
            <w:r w:rsidRPr="00596671">
              <w:rPr>
                <w:rFonts w:ascii="Trebuchet MS" w:hAnsi="Trebuchet MS"/>
                <w:color w:val="0070C0"/>
                <w:lang w:eastAsia="ro-RO"/>
              </w:rPr>
              <w:t>finanţare</w:t>
            </w:r>
            <w:proofErr w:type="spellEnd"/>
            <w:r w:rsidRPr="00596671">
              <w:rPr>
                <w:rFonts w:ascii="Trebuchet MS" w:hAnsi="Trebuchet MS"/>
                <w:color w:val="0070C0"/>
                <w:lang w:eastAsia="ro-RO"/>
              </w:rPr>
              <w:t xml:space="preserve"> Scopul proiectului si </w:t>
            </w:r>
            <w:proofErr w:type="spellStart"/>
            <w:r w:rsidRPr="00596671">
              <w:rPr>
                <w:rFonts w:ascii="Trebuchet MS" w:hAnsi="Trebuchet MS"/>
                <w:color w:val="0070C0"/>
                <w:lang w:eastAsia="ro-RO"/>
              </w:rPr>
              <w:t>realizarile</w:t>
            </w:r>
            <w:proofErr w:type="spellEnd"/>
            <w:r w:rsidRPr="00596671">
              <w:rPr>
                <w:rFonts w:ascii="Trebuchet MS" w:hAnsi="Trebuchet MS"/>
                <w:color w:val="0070C0"/>
                <w:lang w:eastAsia="ro-RO"/>
              </w:rPr>
              <w:t xml:space="preserve"> preconizate, Obiective proiect, Descrierea </w:t>
            </w:r>
            <w:proofErr w:type="spellStart"/>
            <w:r w:rsidRPr="00596671">
              <w:rPr>
                <w:rFonts w:ascii="Trebuchet MS" w:hAnsi="Trebuchet MS"/>
                <w:color w:val="0070C0"/>
                <w:lang w:eastAsia="ro-RO"/>
              </w:rPr>
              <w:t>investitiei</w:t>
            </w:r>
            <w:proofErr w:type="spellEnd"/>
            <w:r w:rsidRPr="00596671">
              <w:rPr>
                <w:rFonts w:ascii="Trebuchet MS" w:hAnsi="Trebuchet MS"/>
                <w:color w:val="0070C0"/>
                <w:lang w:eastAsia="ro-RO"/>
              </w:rPr>
              <w:t xml:space="preserve">, </w:t>
            </w:r>
            <w:r w:rsidRPr="00596671">
              <w:rPr>
                <w:rFonts w:ascii="Trebuchet MS" w:hAnsi="Trebuchet MS"/>
                <w:color w:val="0070C0"/>
              </w:rPr>
              <w:t>Justificare/context/</w:t>
            </w:r>
          </w:p>
          <w:p w14:paraId="6B20711A"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color w:val="0070C0"/>
              </w:rPr>
              <w:t>relevanta/ oportunitate si contribuția la obiectivul specific</w:t>
            </w:r>
          </w:p>
        </w:tc>
        <w:tc>
          <w:tcPr>
            <w:tcW w:w="1418" w:type="dxa"/>
            <w:shd w:val="clear" w:color="auto" w:fill="auto"/>
          </w:tcPr>
          <w:p w14:paraId="569FE635"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w:t>
            </w:r>
          </w:p>
        </w:tc>
      </w:tr>
      <w:tr w:rsidR="00596671" w:rsidRPr="00596671" w14:paraId="08DAEDF2" w14:textId="77777777" w:rsidTr="002C5D49">
        <w:trPr>
          <w:tblHeader/>
        </w:trPr>
        <w:tc>
          <w:tcPr>
            <w:tcW w:w="2122" w:type="dxa"/>
            <w:shd w:val="clear" w:color="auto" w:fill="auto"/>
          </w:tcPr>
          <w:p w14:paraId="35C2D53B" w14:textId="77777777" w:rsidR="002416A8" w:rsidRPr="00596671" w:rsidRDefault="002416A8" w:rsidP="002C5D49">
            <w:pPr>
              <w:spacing w:before="100" w:beforeAutospacing="1" w:after="100" w:afterAutospacing="1"/>
              <w:contextualSpacing/>
              <w:rPr>
                <w:rFonts w:ascii="Trebuchet MS" w:hAnsi="Trebuchet MS"/>
                <w:b/>
                <w:color w:val="0070C0"/>
                <w:lang w:eastAsia="ro-RO"/>
              </w:rPr>
            </w:pPr>
          </w:p>
        </w:tc>
        <w:tc>
          <w:tcPr>
            <w:tcW w:w="4893" w:type="dxa"/>
            <w:gridSpan w:val="2"/>
            <w:shd w:val="clear" w:color="auto" w:fill="auto"/>
          </w:tcPr>
          <w:p w14:paraId="0E7B1114" w14:textId="77777777" w:rsidR="002416A8" w:rsidRPr="00596671" w:rsidRDefault="002416A8" w:rsidP="002C5D49">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color w:val="0070C0"/>
                <w:lang w:eastAsia="ro-RO"/>
              </w:rPr>
              <w:t xml:space="preserve">Pentru proiectele de infrastructură – vor fi punctate suplimentar conformitatea cu </w:t>
            </w:r>
            <w:proofErr w:type="spellStart"/>
            <w:r w:rsidRPr="00596671">
              <w:rPr>
                <w:rFonts w:ascii="Trebuchet MS" w:hAnsi="Trebuchet MS"/>
                <w:color w:val="0070C0"/>
                <w:lang w:eastAsia="ro-RO"/>
              </w:rPr>
              <w:t>Roadmap-ul</w:t>
            </w:r>
            <w:proofErr w:type="spellEnd"/>
            <w:r w:rsidRPr="00596671">
              <w:rPr>
                <w:rFonts w:ascii="Trebuchet MS" w:hAnsi="Trebuchet MS"/>
                <w:color w:val="0070C0"/>
                <w:lang w:eastAsia="ro-RO"/>
              </w:rPr>
              <w:t xml:space="preserve"> ESFRI, precum și partajarea infrastructurii etc</w:t>
            </w:r>
          </w:p>
        </w:tc>
        <w:tc>
          <w:tcPr>
            <w:tcW w:w="5029" w:type="dxa"/>
            <w:shd w:val="clear" w:color="auto" w:fill="auto"/>
          </w:tcPr>
          <w:p w14:paraId="224ADB2C"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lang w:eastAsia="ro-RO"/>
              </w:rPr>
              <w:t xml:space="preserve">Vor fi analizate în special </w:t>
            </w:r>
            <w:proofErr w:type="spellStart"/>
            <w:r w:rsidRPr="00596671">
              <w:rPr>
                <w:rFonts w:ascii="Trebuchet MS" w:hAnsi="Trebuchet MS"/>
                <w:color w:val="0070C0"/>
                <w:lang w:eastAsia="ro-RO"/>
              </w:rPr>
              <w:t>informaţiile</w:t>
            </w:r>
            <w:proofErr w:type="spellEnd"/>
            <w:r w:rsidRPr="00596671">
              <w:rPr>
                <w:rFonts w:ascii="Trebuchet MS" w:hAnsi="Trebuchet MS"/>
                <w:color w:val="0070C0"/>
                <w:lang w:eastAsia="ro-RO"/>
              </w:rPr>
              <w:t xml:space="preserve"> prezentate în Cererea de </w:t>
            </w:r>
            <w:proofErr w:type="spellStart"/>
            <w:r w:rsidRPr="00596671">
              <w:rPr>
                <w:rFonts w:ascii="Trebuchet MS" w:hAnsi="Trebuchet MS"/>
                <w:color w:val="0070C0"/>
                <w:lang w:eastAsia="ro-RO"/>
              </w:rPr>
              <w:t>finanţare</w:t>
            </w:r>
            <w:proofErr w:type="spellEnd"/>
            <w:r w:rsidRPr="00596671">
              <w:rPr>
                <w:rFonts w:ascii="Trebuchet MS" w:hAnsi="Trebuchet MS"/>
                <w:color w:val="0070C0"/>
                <w:lang w:eastAsia="ro-RO"/>
              </w:rPr>
              <w:t xml:space="preserve"> Scopul proiectului si </w:t>
            </w:r>
            <w:proofErr w:type="spellStart"/>
            <w:r w:rsidRPr="00596671">
              <w:rPr>
                <w:rFonts w:ascii="Trebuchet MS" w:hAnsi="Trebuchet MS"/>
                <w:color w:val="0070C0"/>
                <w:lang w:eastAsia="ro-RO"/>
              </w:rPr>
              <w:t>realizarile</w:t>
            </w:r>
            <w:proofErr w:type="spellEnd"/>
            <w:r w:rsidRPr="00596671">
              <w:rPr>
                <w:rFonts w:ascii="Trebuchet MS" w:hAnsi="Trebuchet MS"/>
                <w:color w:val="0070C0"/>
                <w:lang w:eastAsia="ro-RO"/>
              </w:rPr>
              <w:t xml:space="preserve"> preconizate, Obiective proiect, Descrierea </w:t>
            </w:r>
            <w:proofErr w:type="spellStart"/>
            <w:r w:rsidRPr="00596671">
              <w:rPr>
                <w:rFonts w:ascii="Trebuchet MS" w:hAnsi="Trebuchet MS"/>
                <w:color w:val="0070C0"/>
                <w:lang w:eastAsia="ro-RO"/>
              </w:rPr>
              <w:t>investitiei</w:t>
            </w:r>
            <w:proofErr w:type="spellEnd"/>
            <w:r w:rsidRPr="00596671">
              <w:rPr>
                <w:rFonts w:ascii="Trebuchet MS" w:hAnsi="Trebuchet MS"/>
                <w:color w:val="0070C0"/>
                <w:lang w:eastAsia="ro-RO"/>
              </w:rPr>
              <w:t xml:space="preserve">, </w:t>
            </w:r>
            <w:r w:rsidRPr="00596671">
              <w:rPr>
                <w:rFonts w:ascii="Trebuchet MS" w:hAnsi="Trebuchet MS"/>
                <w:color w:val="0070C0"/>
              </w:rPr>
              <w:t>Justificare/context/</w:t>
            </w:r>
          </w:p>
          <w:p w14:paraId="2CC6F596"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color w:val="0070C0"/>
              </w:rPr>
              <w:t>relevanta/ oportunitate si contribuția la obiectivul specific</w:t>
            </w:r>
          </w:p>
        </w:tc>
        <w:tc>
          <w:tcPr>
            <w:tcW w:w="1418" w:type="dxa"/>
            <w:shd w:val="clear" w:color="auto" w:fill="auto"/>
          </w:tcPr>
          <w:p w14:paraId="67C843B9"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w:t>
            </w:r>
          </w:p>
        </w:tc>
      </w:tr>
      <w:tr w:rsidR="00596671" w:rsidRPr="00596671" w14:paraId="2F63F5AF" w14:textId="77777777" w:rsidTr="002C5D49">
        <w:trPr>
          <w:tblHeader/>
        </w:trPr>
        <w:tc>
          <w:tcPr>
            <w:tcW w:w="7015" w:type="dxa"/>
            <w:gridSpan w:val="3"/>
            <w:shd w:val="clear" w:color="auto" w:fill="auto"/>
          </w:tcPr>
          <w:p w14:paraId="51E7194E"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lastRenderedPageBreak/>
              <w:t xml:space="preserve">1.2 </w:t>
            </w:r>
            <w:r w:rsidRPr="00596671">
              <w:rPr>
                <w:rStyle w:val="rynqvb"/>
                <w:rFonts w:ascii="Trebuchet MS" w:hAnsi="Trebuchet MS"/>
                <w:b/>
                <w:color w:val="0070C0"/>
              </w:rPr>
              <w:t>Gradul de maturitate al proiectului</w:t>
            </w:r>
          </w:p>
        </w:tc>
        <w:tc>
          <w:tcPr>
            <w:tcW w:w="5029" w:type="dxa"/>
            <w:shd w:val="clear" w:color="auto" w:fill="auto"/>
          </w:tcPr>
          <w:p w14:paraId="29C2AE9D"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shd w:val="clear" w:color="auto" w:fill="auto"/>
          </w:tcPr>
          <w:p w14:paraId="2CB17861"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10</w:t>
            </w:r>
          </w:p>
        </w:tc>
      </w:tr>
      <w:tr w:rsidR="00596671" w:rsidRPr="00596671" w14:paraId="08234543" w14:textId="77777777" w:rsidTr="002C5D49">
        <w:trPr>
          <w:tblHeader/>
        </w:trPr>
        <w:tc>
          <w:tcPr>
            <w:tcW w:w="2155" w:type="dxa"/>
            <w:gridSpan w:val="2"/>
            <w:shd w:val="clear" w:color="auto" w:fill="auto"/>
          </w:tcPr>
          <w:p w14:paraId="28D50940"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0FD0AB74"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Obținerea avizelor/acordurilor/autorizațiilor necesare pentru a accelera implementarea proiectului</w:t>
            </w:r>
          </w:p>
        </w:tc>
        <w:tc>
          <w:tcPr>
            <w:tcW w:w="5029" w:type="dxa"/>
            <w:shd w:val="clear" w:color="auto" w:fill="auto"/>
          </w:tcPr>
          <w:p w14:paraId="534E3464"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Maturitatea proiectului, Resurse umane implicate, Planul de monitorizare a proiectului, Buget </w:t>
            </w:r>
            <w:proofErr w:type="spellStart"/>
            <w:r w:rsidRPr="00596671">
              <w:rPr>
                <w:rFonts w:ascii="Trebuchet MS" w:hAnsi="Trebuchet MS"/>
                <w:color w:val="0070C0"/>
              </w:rPr>
              <w:t>proiect,Planul</w:t>
            </w:r>
            <w:proofErr w:type="spellEnd"/>
            <w:r w:rsidRPr="00596671">
              <w:rPr>
                <w:rFonts w:ascii="Trebuchet MS" w:hAnsi="Trebuchet MS"/>
                <w:color w:val="0070C0"/>
              </w:rPr>
              <w:t xml:space="preserve"> de </w:t>
            </w:r>
            <w:proofErr w:type="spellStart"/>
            <w:r w:rsidRPr="00596671">
              <w:rPr>
                <w:rFonts w:ascii="Trebuchet MS" w:hAnsi="Trebuchet MS"/>
                <w:color w:val="0070C0"/>
              </w:rPr>
              <w:t>achizitii</w:t>
            </w:r>
            <w:proofErr w:type="spellEnd"/>
          </w:p>
        </w:tc>
        <w:tc>
          <w:tcPr>
            <w:tcW w:w="1418" w:type="dxa"/>
            <w:shd w:val="clear" w:color="auto" w:fill="auto"/>
          </w:tcPr>
          <w:p w14:paraId="7A3CC374"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1AA9E857" w14:textId="77777777" w:rsidTr="002C5D49">
        <w:trPr>
          <w:tblHeader/>
        </w:trPr>
        <w:tc>
          <w:tcPr>
            <w:tcW w:w="2155" w:type="dxa"/>
            <w:gridSpan w:val="2"/>
            <w:shd w:val="clear" w:color="auto" w:fill="auto"/>
          </w:tcPr>
          <w:p w14:paraId="4C24C23A"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393C0F53"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Pregătirea activităților proiectului (de exemplu, începerea procedurilor de achiziție)</w:t>
            </w:r>
          </w:p>
        </w:tc>
        <w:tc>
          <w:tcPr>
            <w:tcW w:w="5029" w:type="dxa"/>
            <w:shd w:val="clear" w:color="auto" w:fill="auto"/>
          </w:tcPr>
          <w:p w14:paraId="5024BE57"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Documentații </w:t>
            </w:r>
            <w:proofErr w:type="spellStart"/>
            <w:r w:rsidRPr="00596671">
              <w:rPr>
                <w:rFonts w:ascii="Trebuchet MS" w:hAnsi="Trebuchet MS"/>
                <w:color w:val="0070C0"/>
              </w:rPr>
              <w:t>tehnico</w:t>
            </w:r>
            <w:proofErr w:type="spellEnd"/>
            <w:r w:rsidRPr="00596671">
              <w:rPr>
                <w:rFonts w:ascii="Trebuchet MS" w:hAnsi="Trebuchet MS"/>
                <w:color w:val="0070C0"/>
              </w:rPr>
              <w:t xml:space="preserve">-economice, ACB – Analiza financiara, ACB – analiza economica, ACB – analiza de </w:t>
            </w:r>
            <w:proofErr w:type="spellStart"/>
            <w:r w:rsidRPr="00596671">
              <w:rPr>
                <w:rFonts w:ascii="Trebuchet MS" w:hAnsi="Trebuchet MS"/>
                <w:color w:val="0070C0"/>
              </w:rPr>
              <w:t>senzitivitate</w:t>
            </w:r>
            <w:proofErr w:type="spellEnd"/>
            <w:r w:rsidRPr="00596671">
              <w:rPr>
                <w:rFonts w:ascii="Trebuchet MS" w:hAnsi="Trebuchet MS"/>
                <w:color w:val="0070C0"/>
              </w:rPr>
              <w:t>, Mediu – costul masurilor  incluse in bugetul proiectului, Calendarul proiectului, Plan de achiziții, Activități, Buget proiect</w:t>
            </w:r>
          </w:p>
        </w:tc>
        <w:tc>
          <w:tcPr>
            <w:tcW w:w="1418" w:type="dxa"/>
            <w:shd w:val="clear" w:color="auto" w:fill="auto"/>
          </w:tcPr>
          <w:p w14:paraId="2CA6EB9E"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3FE314F6" w14:textId="77777777" w:rsidTr="002C5D49">
        <w:trPr>
          <w:tblHeader/>
        </w:trPr>
        <w:tc>
          <w:tcPr>
            <w:tcW w:w="2155" w:type="dxa"/>
            <w:gridSpan w:val="2"/>
            <w:shd w:val="clear" w:color="auto" w:fill="auto"/>
          </w:tcPr>
          <w:p w14:paraId="03430037"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3C6BF0B5"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Gradul de inovare al produsului și al tehnologiilor aferente, atât în raport cu contextul național, cât și cu cel internațional, inclusiv accentul pe funcționalități inovatoare comercializabile care sunt descrise cu detalii tehnice și științifice</w:t>
            </w:r>
          </w:p>
        </w:tc>
        <w:tc>
          <w:tcPr>
            <w:tcW w:w="5029" w:type="dxa"/>
            <w:shd w:val="clear" w:color="auto" w:fill="auto"/>
          </w:tcPr>
          <w:p w14:paraId="13FE2879"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Justificare/context/</w:t>
            </w:r>
          </w:p>
          <w:p w14:paraId="186376D6"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8" w:type="dxa"/>
            <w:shd w:val="clear" w:color="auto" w:fill="auto"/>
          </w:tcPr>
          <w:p w14:paraId="3AD2B128"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6031A10A" w14:textId="77777777" w:rsidTr="002C5D49">
        <w:trPr>
          <w:tblHeader/>
        </w:trPr>
        <w:tc>
          <w:tcPr>
            <w:tcW w:w="2155" w:type="dxa"/>
            <w:gridSpan w:val="2"/>
            <w:shd w:val="clear" w:color="auto" w:fill="auto"/>
          </w:tcPr>
          <w:p w14:paraId="05A7FB83"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18687169"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Depunerea de acorduri/protocoale agreate în prealabil pentru promovarea și dezvoltarea produsului/serviciului, prin colaborări prin care produsul/serviciul va fi transferat/comercializat în sectoarele de activitate/domeniile vizate de proiect (digitalizat)</w:t>
            </w:r>
          </w:p>
        </w:tc>
        <w:tc>
          <w:tcPr>
            <w:tcW w:w="5029" w:type="dxa"/>
            <w:shd w:val="clear" w:color="auto" w:fill="auto"/>
          </w:tcPr>
          <w:p w14:paraId="79D3920C"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Solicitant, Atribute proiect,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w:t>
            </w:r>
          </w:p>
          <w:p w14:paraId="4496CC72"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context/</w:t>
            </w:r>
          </w:p>
          <w:p w14:paraId="682E1571" w14:textId="77777777" w:rsidR="002416A8" w:rsidRPr="00596671" w:rsidRDefault="002416A8" w:rsidP="002C5D49">
            <w:pPr>
              <w:spacing w:before="100" w:beforeAutospacing="1" w:after="100" w:afterAutospacing="1"/>
              <w:contextualSpacing/>
              <w:jc w:val="both"/>
              <w:rPr>
                <w:rFonts w:ascii="Trebuchet MS" w:hAnsi="Trebuchet MS"/>
                <w:b/>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8" w:type="dxa"/>
            <w:shd w:val="clear" w:color="auto" w:fill="auto"/>
          </w:tcPr>
          <w:p w14:paraId="4AF97CB2"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3DC1A788" w14:textId="77777777" w:rsidTr="002C5D49">
        <w:trPr>
          <w:tblHeader/>
        </w:trPr>
        <w:tc>
          <w:tcPr>
            <w:tcW w:w="12044" w:type="dxa"/>
            <w:gridSpan w:val="4"/>
            <w:shd w:val="clear" w:color="auto" w:fill="auto"/>
          </w:tcPr>
          <w:p w14:paraId="6AFBD772"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t>2           CALITATEA PROIECTULUI SI CAPACITATEA BENEFICIARULUI</w:t>
            </w:r>
          </w:p>
        </w:tc>
        <w:tc>
          <w:tcPr>
            <w:tcW w:w="1418" w:type="dxa"/>
            <w:shd w:val="clear" w:color="auto" w:fill="auto"/>
          </w:tcPr>
          <w:p w14:paraId="5A850FF2" w14:textId="79951F83"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35</w:t>
            </w:r>
          </w:p>
        </w:tc>
      </w:tr>
      <w:tr w:rsidR="00596671" w:rsidRPr="00596671" w14:paraId="0D7A273E" w14:textId="77777777" w:rsidTr="002C5D49">
        <w:trPr>
          <w:tblHeader/>
        </w:trPr>
        <w:tc>
          <w:tcPr>
            <w:tcW w:w="2155" w:type="dxa"/>
            <w:gridSpan w:val="2"/>
            <w:vMerge w:val="restart"/>
            <w:shd w:val="clear" w:color="auto" w:fill="auto"/>
          </w:tcPr>
          <w:p w14:paraId="4944E678"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2.1 Calitatea proiectului</w:t>
            </w:r>
          </w:p>
        </w:tc>
        <w:tc>
          <w:tcPr>
            <w:tcW w:w="4860" w:type="dxa"/>
            <w:vMerge w:val="restart"/>
            <w:shd w:val="clear" w:color="auto" w:fill="auto"/>
          </w:tcPr>
          <w:p w14:paraId="734A702B" w14:textId="77777777" w:rsidR="002416A8" w:rsidRPr="00596671" w:rsidRDefault="002416A8" w:rsidP="002C5D49">
            <w:pPr>
              <w:spacing w:before="100" w:beforeAutospacing="1" w:after="100" w:afterAutospacing="1"/>
              <w:contextualSpacing/>
              <w:rPr>
                <w:rFonts w:ascii="Trebuchet MS" w:hAnsi="Trebuchet MS"/>
                <w:color w:val="0070C0"/>
                <w:lang w:eastAsia="ro-RO"/>
              </w:rPr>
            </w:pPr>
          </w:p>
        </w:tc>
        <w:tc>
          <w:tcPr>
            <w:tcW w:w="5029" w:type="dxa"/>
            <w:vMerge w:val="restart"/>
            <w:shd w:val="clear" w:color="auto" w:fill="auto"/>
          </w:tcPr>
          <w:p w14:paraId="09BE1504"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shd w:val="clear" w:color="auto" w:fill="auto"/>
          </w:tcPr>
          <w:p w14:paraId="5C38E370"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64008EDD" w14:textId="77777777" w:rsidTr="002C5D49">
        <w:trPr>
          <w:tblHeader/>
        </w:trPr>
        <w:tc>
          <w:tcPr>
            <w:tcW w:w="2155" w:type="dxa"/>
            <w:gridSpan w:val="2"/>
            <w:vMerge/>
            <w:shd w:val="clear" w:color="auto" w:fill="auto"/>
          </w:tcPr>
          <w:p w14:paraId="22402A0D"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vMerge/>
            <w:shd w:val="clear" w:color="auto" w:fill="auto"/>
          </w:tcPr>
          <w:p w14:paraId="1299F4DD" w14:textId="77777777" w:rsidR="002416A8" w:rsidRPr="00596671" w:rsidRDefault="002416A8" w:rsidP="002C5D49">
            <w:pPr>
              <w:spacing w:before="100" w:beforeAutospacing="1" w:after="100" w:afterAutospacing="1"/>
              <w:contextualSpacing/>
              <w:rPr>
                <w:rFonts w:ascii="Trebuchet MS" w:hAnsi="Trebuchet MS"/>
                <w:color w:val="0070C0"/>
                <w:lang w:eastAsia="ro-RO"/>
              </w:rPr>
            </w:pPr>
          </w:p>
        </w:tc>
        <w:tc>
          <w:tcPr>
            <w:tcW w:w="5029" w:type="dxa"/>
            <w:vMerge/>
            <w:shd w:val="clear" w:color="auto" w:fill="auto"/>
          </w:tcPr>
          <w:p w14:paraId="37538858" w14:textId="77777777" w:rsidR="002416A8" w:rsidRPr="00596671" w:rsidRDefault="002416A8" w:rsidP="002C5D49">
            <w:pPr>
              <w:spacing w:before="100" w:beforeAutospacing="1" w:after="100" w:afterAutospacing="1"/>
              <w:contextualSpacing/>
              <w:jc w:val="center"/>
              <w:rPr>
                <w:rFonts w:ascii="Trebuchet MS" w:hAnsi="Trebuchet MS"/>
                <w:b/>
                <w:color w:val="0070C0"/>
              </w:rPr>
            </w:pPr>
          </w:p>
        </w:tc>
        <w:tc>
          <w:tcPr>
            <w:tcW w:w="1418" w:type="dxa"/>
            <w:shd w:val="clear" w:color="auto" w:fill="auto"/>
          </w:tcPr>
          <w:p w14:paraId="1AA26B71" w14:textId="77777777" w:rsidR="002416A8" w:rsidRPr="00596671" w:rsidRDefault="002416A8" w:rsidP="002C5D49">
            <w:pPr>
              <w:spacing w:before="100" w:beforeAutospacing="1" w:after="100" w:afterAutospacing="1"/>
              <w:contextualSpacing/>
              <w:jc w:val="center"/>
              <w:rPr>
                <w:rFonts w:ascii="Trebuchet MS" w:hAnsi="Trebuchet MS"/>
                <w:b/>
                <w:color w:val="0070C0"/>
              </w:rPr>
            </w:pPr>
          </w:p>
        </w:tc>
      </w:tr>
      <w:tr w:rsidR="00596671" w:rsidRPr="00596671" w14:paraId="4CADF9EC" w14:textId="77777777" w:rsidTr="002C5D49">
        <w:trPr>
          <w:trHeight w:val="685"/>
        </w:trPr>
        <w:tc>
          <w:tcPr>
            <w:tcW w:w="2155" w:type="dxa"/>
            <w:gridSpan w:val="2"/>
            <w:vMerge/>
            <w:shd w:val="clear" w:color="auto" w:fill="auto"/>
          </w:tcPr>
          <w:p w14:paraId="047592B3"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tcPr>
          <w:p w14:paraId="2D898B69"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Coerența și corelarea documentației proiectului (cerere de </w:t>
            </w:r>
            <w:proofErr w:type="spellStart"/>
            <w:r w:rsidRPr="00596671">
              <w:rPr>
                <w:rFonts w:ascii="Trebuchet MS" w:hAnsi="Trebuchet MS"/>
                <w:color w:val="0070C0"/>
              </w:rPr>
              <w:t>finantare</w:t>
            </w:r>
            <w:proofErr w:type="spellEnd"/>
            <w:r w:rsidRPr="00596671">
              <w:rPr>
                <w:rFonts w:ascii="Trebuchet MS" w:hAnsi="Trebuchet MS"/>
                <w:color w:val="0070C0"/>
              </w:rPr>
              <w:t>, documente tehnice)</w:t>
            </w:r>
          </w:p>
        </w:tc>
        <w:tc>
          <w:tcPr>
            <w:tcW w:w="5029" w:type="dxa"/>
          </w:tcPr>
          <w:p w14:paraId="10B5FF55"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Studiul de fezabilitate/Planul de afaceri</w:t>
            </w:r>
          </w:p>
          <w:p w14:paraId="31111E98"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1418" w:type="dxa"/>
          </w:tcPr>
          <w:p w14:paraId="78CF8854"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6C816051" w14:textId="77777777" w:rsidTr="002C5D49">
        <w:trPr>
          <w:trHeight w:val="685"/>
        </w:trPr>
        <w:tc>
          <w:tcPr>
            <w:tcW w:w="2155" w:type="dxa"/>
            <w:gridSpan w:val="2"/>
            <w:vMerge/>
            <w:shd w:val="clear" w:color="auto" w:fill="auto"/>
          </w:tcPr>
          <w:p w14:paraId="4959B2DE"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9889" w:type="dxa"/>
            <w:gridSpan w:val="2"/>
          </w:tcPr>
          <w:p w14:paraId="112FCA37" w14:textId="77777777" w:rsidR="002416A8" w:rsidRPr="00596671" w:rsidRDefault="002416A8" w:rsidP="002C5D49">
            <w:pPr>
              <w:spacing w:before="100" w:beforeAutospacing="1" w:after="100" w:afterAutospacing="1"/>
              <w:contextualSpacing/>
              <w:jc w:val="both"/>
              <w:rPr>
                <w:rFonts w:ascii="Trebuchet MS" w:hAnsi="Trebuchet MS"/>
                <w:color w:val="0070C0"/>
              </w:rPr>
            </w:pPr>
            <w:proofErr w:type="spellStart"/>
            <w:r w:rsidRPr="00596671">
              <w:rPr>
                <w:rFonts w:ascii="Trebuchet MS" w:hAnsi="Trebuchet MS"/>
                <w:color w:val="0070C0"/>
              </w:rPr>
              <w:t>Atentie</w:t>
            </w:r>
            <w:proofErr w:type="spellEnd"/>
            <w:r w:rsidRPr="00596671">
              <w:rPr>
                <w:rFonts w:ascii="Trebuchet MS" w:hAnsi="Trebuchet MS"/>
                <w:color w:val="0070C0"/>
              </w:rPr>
              <w:t>!</w:t>
            </w:r>
          </w:p>
          <w:p w14:paraId="716D521B" w14:textId="77777777" w:rsidR="002416A8" w:rsidRPr="00596671" w:rsidRDefault="002416A8" w:rsidP="002C5D49">
            <w:pPr>
              <w:spacing w:before="100" w:beforeAutospacing="1" w:after="100" w:afterAutospacing="1"/>
              <w:contextualSpacing/>
              <w:jc w:val="both"/>
              <w:rPr>
                <w:rFonts w:ascii="Trebuchet MS" w:hAnsi="Trebuchet MS"/>
                <w:color w:val="0070C0"/>
                <w:lang w:val="en-US"/>
              </w:rPr>
            </w:pPr>
            <w:r w:rsidRPr="00596671">
              <w:rPr>
                <w:rFonts w:ascii="Trebuchet MS" w:hAnsi="Trebuchet MS"/>
                <w:color w:val="0070C0"/>
              </w:rPr>
              <w:t>Pentru proiectele care vor depune PT/SF/DALI, în cadrul documentației tehnice se vor fi analiza în special</w:t>
            </w:r>
            <w:r w:rsidRPr="00596671">
              <w:rPr>
                <w:rFonts w:ascii="Trebuchet MS" w:hAnsi="Trebuchet MS"/>
                <w:color w:val="0070C0"/>
                <w:lang w:val="en-US"/>
              </w:rPr>
              <w:t>:</w:t>
            </w:r>
          </w:p>
          <w:p w14:paraId="09F3C382" w14:textId="77777777" w:rsidR="002416A8" w:rsidRPr="00596671" w:rsidRDefault="002416A8" w:rsidP="002C5D49">
            <w:pPr>
              <w:spacing w:before="100" w:beforeAutospacing="1" w:after="100" w:afterAutospacing="1"/>
              <w:contextualSpacing/>
              <w:jc w:val="both"/>
              <w:rPr>
                <w:rFonts w:ascii="Trebuchet MS" w:hAnsi="Trebuchet MS"/>
                <w:color w:val="0070C0"/>
                <w:lang w:val="en-US"/>
              </w:rPr>
            </w:pPr>
          </w:p>
          <w:p w14:paraId="67A002B4"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r w:rsidRPr="00596671">
              <w:rPr>
                <w:rFonts w:ascii="Trebuchet MS" w:hAnsi="Trebuchet MS" w:cs="Times New Roman"/>
                <w:color w:val="0070C0"/>
                <w:lang w:val="en-US"/>
              </w:rPr>
              <w:t xml:space="preserve">Se </w:t>
            </w:r>
            <w:proofErr w:type="spellStart"/>
            <w:r w:rsidRPr="00596671">
              <w:rPr>
                <w:rFonts w:ascii="Trebuchet MS" w:hAnsi="Trebuchet MS" w:cs="Times New Roman"/>
                <w:color w:val="0070C0"/>
                <w:lang w:val="en-US"/>
              </w:rPr>
              <w:t>respectă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structura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Părții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prevederilor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legislația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vigoare</w:t>
            </w:r>
            <w:proofErr w:type="spellEnd"/>
            <w:r w:rsidRPr="00596671">
              <w:rPr>
                <w:rFonts w:ascii="Trebuchet MS" w:hAnsi="Trebuchet MS" w:cs="Times New Roman"/>
                <w:color w:val="0070C0"/>
                <w:lang w:val="en-US"/>
              </w:rPr>
              <w:t xml:space="preserve"> – HG 907/2016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etapele</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elaborare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conţinutul-cadru</w:t>
            </w:r>
            <w:proofErr w:type="spellEnd"/>
            <w:r w:rsidRPr="00596671">
              <w:rPr>
                <w:rFonts w:ascii="Trebuchet MS" w:hAnsi="Trebuchet MS" w:cs="Times New Roman"/>
                <w:color w:val="0070C0"/>
                <w:lang w:val="en-US"/>
              </w:rPr>
              <w:t xml:space="preserve"> al </w:t>
            </w:r>
            <w:proofErr w:type="spellStart"/>
            <w:r w:rsidRPr="00596671">
              <w:rPr>
                <w:rFonts w:ascii="Trebuchet MS" w:hAnsi="Trebuchet MS" w:cs="Times New Roman"/>
                <w:color w:val="0070C0"/>
                <w:lang w:val="en-US"/>
              </w:rPr>
              <w:t>documentaţiilor</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tehnico-economice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aferente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obiectivelor</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proiectelor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investiţii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finanţate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fonduri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publice</w:t>
            </w:r>
            <w:proofErr w:type="spellEnd"/>
            <w:r w:rsidRPr="00596671">
              <w:rPr>
                <w:rFonts w:ascii="Trebuchet MS" w:hAnsi="Trebuchet MS" w:cs="Times New Roman"/>
                <w:color w:val="0070C0"/>
                <w:lang w:val="en-US"/>
              </w:rPr>
              <w:t>, respective</w:t>
            </w:r>
          </w:p>
          <w:p w14:paraId="0094A13D"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Situaţia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existentă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necesitatea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realizării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lucrărilor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intervenţii</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2,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60FA5F93"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Descrierea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construcţiei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existente</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3,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00317003"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Concluziile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expertizei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după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caz</w:t>
            </w:r>
            <w:proofErr w:type="spellEnd"/>
            <w:r w:rsidRPr="00596671">
              <w:rPr>
                <w:rFonts w:ascii="Trebuchet MS" w:hAnsi="Trebuchet MS" w:cs="Times New Roman"/>
                <w:color w:val="0070C0"/>
                <w:lang w:val="en-US"/>
              </w:rPr>
              <w:t xml:space="preserve">, ale </w:t>
            </w:r>
            <w:proofErr w:type="spellStart"/>
            <w:r w:rsidRPr="00596671">
              <w:rPr>
                <w:rFonts w:ascii="Trebuchet MS" w:hAnsi="Trebuchet MS" w:cs="Times New Roman"/>
                <w:color w:val="0070C0"/>
                <w:lang w:val="en-US"/>
              </w:rPr>
              <w:t>auditului</w:t>
            </w:r>
            <w:proofErr w:type="spellEnd"/>
            <w:r w:rsidRPr="00596671">
              <w:rPr>
                <w:rFonts w:ascii="Trebuchet MS" w:hAnsi="Trebuchet MS" w:cs="Times New Roman"/>
                <w:color w:val="0070C0"/>
                <w:lang w:val="en-US"/>
              </w:rPr>
              <w:t xml:space="preserve"> energetic, </w:t>
            </w:r>
            <w:proofErr w:type="spellStart"/>
            <w:r w:rsidRPr="00596671">
              <w:rPr>
                <w:rFonts w:ascii="Trebuchet MS" w:hAnsi="Trebuchet MS" w:cs="Times New Roman"/>
                <w:color w:val="0070C0"/>
                <w:lang w:val="en-US"/>
              </w:rPr>
              <w:t>concluziile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studiilor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diagnosticare</w:t>
            </w:r>
            <w:proofErr w:type="spellEnd"/>
            <w:r w:rsidRPr="00596671">
              <w:rPr>
                <w:rFonts w:ascii="Trebuchet MS" w:hAnsi="Trebuchet MS" w:cs="Times New Roman"/>
                <w:color w:val="0070C0"/>
                <w:lang w:val="en-US"/>
              </w:rPr>
              <w:t xml:space="preserve">*2),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4,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03A2C75C"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Identificarea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scenariilor</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opţiunilor</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tehnico-economice</w:t>
            </w:r>
            <w:proofErr w:type="spellEnd"/>
            <w:r w:rsidRPr="00596671">
              <w:rPr>
                <w:rFonts w:ascii="Trebuchet MS" w:hAnsi="Trebuchet MS" w:cs="Times New Roman"/>
                <w:color w:val="0070C0"/>
                <w:lang w:val="en-US"/>
              </w:rPr>
              <w:t xml:space="preserve"> (minimum </w:t>
            </w:r>
            <w:proofErr w:type="spellStart"/>
            <w:r w:rsidRPr="00596671">
              <w:rPr>
                <w:rFonts w:ascii="Trebuchet MS" w:hAnsi="Trebuchet MS" w:cs="Times New Roman"/>
                <w:color w:val="0070C0"/>
                <w:lang w:val="en-US"/>
              </w:rPr>
              <w:t>două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analiza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detaliată</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acestora</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precizarilor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5, </w:t>
            </w:r>
            <w:proofErr w:type="spellStart"/>
            <w:r w:rsidRPr="00596671">
              <w:rPr>
                <w:rFonts w:ascii="Trebuchet MS" w:hAnsi="Trebuchet MS" w:cs="Times New Roman"/>
                <w:color w:val="0070C0"/>
                <w:lang w:val="en-US"/>
              </w:rPr>
              <w:t>sectiunea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16C6C49B"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Scenariul</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opţiunea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w:t>
            </w:r>
            <w:proofErr w:type="spellEnd"/>
            <w:r w:rsidRPr="00596671">
              <w:rPr>
                <w:rFonts w:ascii="Trebuchet MS" w:hAnsi="Trebuchet MS" w:cs="Times New Roman"/>
                <w:color w:val="0070C0"/>
                <w:lang w:val="en-US"/>
              </w:rPr>
              <w:t xml:space="preserve">-economic(ă) </w:t>
            </w:r>
            <w:proofErr w:type="spellStart"/>
            <w:r w:rsidRPr="00596671">
              <w:rPr>
                <w:rFonts w:ascii="Trebuchet MS" w:hAnsi="Trebuchet MS" w:cs="Times New Roman"/>
                <w:color w:val="0070C0"/>
                <w:lang w:val="en-US"/>
              </w:rPr>
              <w:t>optim</w:t>
            </w:r>
            <w:proofErr w:type="spellEnd"/>
            <w:r w:rsidRPr="00596671">
              <w:rPr>
                <w:rFonts w:ascii="Trebuchet MS" w:hAnsi="Trebuchet MS" w:cs="Times New Roman"/>
                <w:color w:val="0070C0"/>
                <w:lang w:val="en-US"/>
              </w:rPr>
              <w:t xml:space="preserve">(ă), </w:t>
            </w:r>
            <w:proofErr w:type="spellStart"/>
            <w:r w:rsidRPr="00596671">
              <w:rPr>
                <w:rFonts w:ascii="Trebuchet MS" w:hAnsi="Trebuchet MS" w:cs="Times New Roman"/>
                <w:color w:val="0070C0"/>
                <w:lang w:val="en-US"/>
              </w:rPr>
              <w:t>recomandat</w:t>
            </w:r>
            <w:proofErr w:type="spellEnd"/>
            <w:r w:rsidRPr="00596671">
              <w:rPr>
                <w:rFonts w:ascii="Trebuchet MS" w:hAnsi="Trebuchet MS" w:cs="Times New Roman"/>
                <w:color w:val="0070C0"/>
                <w:lang w:val="en-US"/>
              </w:rPr>
              <w:t xml:space="preserve">(ă),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6,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6271284A"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Devizul</w:t>
            </w:r>
            <w:proofErr w:type="spellEnd"/>
            <w:r w:rsidRPr="00596671">
              <w:rPr>
                <w:rFonts w:ascii="Trebuchet MS" w:hAnsi="Trebuchet MS" w:cs="Times New Roman"/>
                <w:color w:val="0070C0"/>
                <w:lang w:val="en-US"/>
              </w:rPr>
              <w:t xml:space="preserve"> General </w:t>
            </w:r>
            <w:proofErr w:type="spellStart"/>
            <w:r w:rsidRPr="00596671">
              <w:rPr>
                <w:rFonts w:ascii="Trebuchet MS" w:hAnsi="Trebuchet MS" w:cs="Times New Roman"/>
                <w:color w:val="0070C0"/>
                <w:lang w:val="en-US"/>
              </w:rPr>
              <w:t>este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elaborat</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legislației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vigoare</w:t>
            </w:r>
            <w:proofErr w:type="spellEnd"/>
            <w:r w:rsidRPr="00596671">
              <w:rPr>
                <w:rFonts w:ascii="Trebuchet MS" w:hAnsi="Trebuchet MS" w:cs="Times New Roman"/>
                <w:color w:val="0070C0"/>
                <w:lang w:val="en-US"/>
              </w:rPr>
              <w:t xml:space="preserve">: HG 907/2016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etapele</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elaborare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conţinutul-cadru</w:t>
            </w:r>
            <w:proofErr w:type="spellEnd"/>
            <w:r w:rsidRPr="00596671">
              <w:rPr>
                <w:rFonts w:ascii="Trebuchet MS" w:hAnsi="Trebuchet MS" w:cs="Times New Roman"/>
                <w:color w:val="0070C0"/>
                <w:lang w:val="en-US"/>
              </w:rPr>
              <w:t xml:space="preserve"> al </w:t>
            </w:r>
            <w:proofErr w:type="spellStart"/>
            <w:r w:rsidRPr="00596671">
              <w:rPr>
                <w:rFonts w:ascii="Trebuchet MS" w:hAnsi="Trebuchet MS" w:cs="Times New Roman"/>
                <w:color w:val="0070C0"/>
                <w:lang w:val="en-US"/>
              </w:rPr>
              <w:t>documentaţiilor</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tehnico-economice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aferente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obiectivelor</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proiectelor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investiţii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finanţate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fonduri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publice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5-a </w:t>
            </w:r>
            <w:proofErr w:type="spellStart"/>
            <w:r w:rsidRPr="00596671">
              <w:rPr>
                <w:rFonts w:ascii="Trebuchet MS" w:hAnsi="Trebuchet MS" w:cs="Times New Roman"/>
                <w:color w:val="0070C0"/>
                <w:lang w:val="en-US"/>
              </w:rPr>
              <w:t>Devizul</w:t>
            </w:r>
            <w:proofErr w:type="spellEnd"/>
            <w:r w:rsidRPr="00596671">
              <w:rPr>
                <w:rFonts w:ascii="Trebuchet MS" w:hAnsi="Trebuchet MS" w:cs="Times New Roman"/>
                <w:color w:val="0070C0"/>
                <w:lang w:val="en-US"/>
              </w:rPr>
              <w:t xml:space="preserve"> general </w:t>
            </w:r>
            <w:proofErr w:type="spellStart"/>
            <w:r w:rsidRPr="00596671">
              <w:rPr>
                <w:rFonts w:ascii="Trebuchet MS" w:hAnsi="Trebuchet MS" w:cs="Times New Roman"/>
                <w:color w:val="0070C0"/>
                <w:lang w:val="en-US"/>
              </w:rPr>
              <w:t>și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devizul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inclusiv</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Metodologiei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Anexa</w:t>
            </w:r>
            <w:proofErr w:type="spellEnd"/>
            <w:r w:rsidRPr="00596671">
              <w:rPr>
                <w:rFonts w:ascii="Trebuchet MS" w:hAnsi="Trebuchet MS" w:cs="Times New Roman"/>
                <w:color w:val="0070C0"/>
                <w:lang w:val="en-US"/>
              </w:rPr>
              <w:t xml:space="preserve"> 6 la HG 907/2016</w:t>
            </w:r>
          </w:p>
          <w:p w14:paraId="2A237876"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Devizele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întocmite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modelul</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anexa</w:t>
            </w:r>
            <w:proofErr w:type="spellEnd"/>
            <w:r w:rsidRPr="00596671">
              <w:rPr>
                <w:rFonts w:ascii="Trebuchet MS" w:hAnsi="Trebuchet MS" w:cs="Times New Roman"/>
                <w:color w:val="0070C0"/>
                <w:lang w:val="en-US"/>
              </w:rPr>
              <w:t xml:space="preserve"> 8 la HG 907/2016?</w:t>
            </w:r>
          </w:p>
          <w:p w14:paraId="2DD1134C"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piesele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desenate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scară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relevantă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raport</w:t>
            </w:r>
            <w:proofErr w:type="spellEnd"/>
            <w:r w:rsidRPr="00596671">
              <w:rPr>
                <w:rFonts w:ascii="Trebuchet MS" w:hAnsi="Trebuchet MS" w:cs="Times New Roman"/>
                <w:color w:val="0070C0"/>
                <w:lang w:val="en-US"/>
              </w:rPr>
              <w:t xml:space="preserve"> cu </w:t>
            </w:r>
            <w:proofErr w:type="spellStart"/>
            <w:r w:rsidRPr="00596671">
              <w:rPr>
                <w:rFonts w:ascii="Trebuchet MS" w:hAnsi="Trebuchet MS" w:cs="Times New Roman"/>
                <w:color w:val="0070C0"/>
                <w:lang w:val="en-US"/>
              </w:rPr>
              <w:t>caracteristicile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obiectivului</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pentru</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toate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obiectele</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investiți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și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pentru</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toate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specialitățile</w:t>
            </w:r>
            <w:proofErr w:type="spellEnd"/>
            <w:r w:rsidRPr="00596671">
              <w:rPr>
                <w:rFonts w:ascii="Trebuchet MS" w:hAnsi="Trebuchet MS" w:cs="Times New Roman"/>
                <w:color w:val="0070C0"/>
                <w:lang w:val="en-US"/>
              </w:rPr>
              <w:t>?</w:t>
            </w:r>
          </w:p>
          <w:p w14:paraId="48DE0893"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planșe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referitoare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construcția</w:t>
            </w:r>
            <w:proofErr w:type="spellEnd"/>
            <w:r w:rsidRPr="00596671">
              <w:rPr>
                <w:rFonts w:ascii="Trebuchet MS" w:hAnsi="Trebuchet MS" w:cs="Times New Roman"/>
                <w:color w:val="0070C0"/>
                <w:lang w:val="en-US"/>
              </w:rPr>
              <w:t xml:space="preserve"> existent</w:t>
            </w:r>
          </w:p>
          <w:p w14:paraId="08FBD190"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rPr>
            </w:pPr>
            <w:proofErr w:type="spellStart"/>
            <w:r w:rsidRPr="00596671">
              <w:rPr>
                <w:rFonts w:ascii="Trebuchet MS" w:hAnsi="Trebuchet MS" w:cs="Times New Roman"/>
                <w:color w:val="0070C0"/>
                <w:lang w:val="en-US"/>
              </w:rPr>
              <w:lastRenderedPageBreak/>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planșe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referitoare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scenariul</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opțiunea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w:t>
            </w:r>
            <w:proofErr w:type="spellEnd"/>
            <w:r w:rsidRPr="00596671">
              <w:rPr>
                <w:rFonts w:ascii="Trebuchet MS" w:hAnsi="Trebuchet MS" w:cs="Times New Roman"/>
                <w:color w:val="0070C0"/>
                <w:lang w:val="en-US"/>
              </w:rPr>
              <w:t xml:space="preserve">-economic(ă) </w:t>
            </w:r>
            <w:proofErr w:type="spellStart"/>
            <w:r w:rsidRPr="00596671">
              <w:rPr>
                <w:rFonts w:ascii="Trebuchet MS" w:hAnsi="Trebuchet MS" w:cs="Times New Roman"/>
                <w:color w:val="0070C0"/>
                <w:lang w:val="en-US"/>
              </w:rPr>
              <w:t>optim</w:t>
            </w:r>
            <w:proofErr w:type="spellEnd"/>
            <w:r w:rsidRPr="00596671">
              <w:rPr>
                <w:rFonts w:ascii="Trebuchet MS" w:hAnsi="Trebuchet MS" w:cs="Times New Roman"/>
                <w:color w:val="0070C0"/>
                <w:lang w:val="en-US"/>
              </w:rPr>
              <w:t xml:space="preserve">(ă), </w:t>
            </w:r>
            <w:proofErr w:type="spellStart"/>
            <w:r w:rsidRPr="00596671">
              <w:rPr>
                <w:rFonts w:ascii="Trebuchet MS" w:hAnsi="Trebuchet MS" w:cs="Times New Roman"/>
                <w:color w:val="0070C0"/>
                <w:lang w:val="en-US"/>
              </w:rPr>
              <w:t>recomandat</w:t>
            </w:r>
            <w:proofErr w:type="spellEnd"/>
            <w:r w:rsidRPr="00596671">
              <w:rPr>
                <w:rFonts w:ascii="Trebuchet MS" w:hAnsi="Trebuchet MS" w:cs="Times New Roman"/>
                <w:color w:val="0070C0"/>
                <w:lang w:val="en-US"/>
              </w:rPr>
              <w:t>(ă)</w:t>
            </w:r>
          </w:p>
          <w:p w14:paraId="3FA332D7"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rPr>
            </w:pPr>
            <w:r w:rsidRPr="00596671">
              <w:rPr>
                <w:rFonts w:ascii="Trebuchet MS" w:hAnsi="Trebuchet MS" w:cs="Times New Roman"/>
                <w:color w:val="0070C0"/>
              </w:rPr>
              <w:t>Există o descriere a lucrărilor de organizare de șantier (descriere sumară, demolări, devieri de rețele, căi de acces provizorii, alimentare cu apă, energie electrică, termică, telecomunicații, etc)?</w:t>
            </w:r>
          </w:p>
        </w:tc>
        <w:tc>
          <w:tcPr>
            <w:tcW w:w="1418" w:type="dxa"/>
          </w:tcPr>
          <w:p w14:paraId="72E23E6A" w14:textId="77777777" w:rsidR="002416A8" w:rsidRPr="00596671" w:rsidRDefault="002416A8" w:rsidP="002C5D49">
            <w:pPr>
              <w:spacing w:before="100" w:beforeAutospacing="1" w:after="100" w:afterAutospacing="1"/>
              <w:contextualSpacing/>
              <w:jc w:val="center"/>
              <w:rPr>
                <w:rFonts w:ascii="Trebuchet MS" w:hAnsi="Trebuchet MS"/>
                <w:b/>
                <w:color w:val="0070C0"/>
              </w:rPr>
            </w:pPr>
          </w:p>
        </w:tc>
      </w:tr>
      <w:tr w:rsidR="00596671" w:rsidRPr="00596671" w14:paraId="18F37B04" w14:textId="77777777" w:rsidTr="002C5D49">
        <w:trPr>
          <w:trHeight w:val="685"/>
        </w:trPr>
        <w:tc>
          <w:tcPr>
            <w:tcW w:w="2155" w:type="dxa"/>
            <w:gridSpan w:val="2"/>
            <w:vMerge/>
            <w:shd w:val="clear" w:color="auto" w:fill="auto"/>
          </w:tcPr>
          <w:p w14:paraId="3A58EE59"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tcPr>
          <w:p w14:paraId="00BCADF8"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Corectitudinea bugetului (rezonabilitatea costurilor, eligibilitatea cheltuielilor, rata de cofinanțare etc.)</w:t>
            </w:r>
          </w:p>
        </w:tc>
        <w:tc>
          <w:tcPr>
            <w:tcW w:w="5029" w:type="dxa"/>
          </w:tcPr>
          <w:p w14:paraId="616AAA34"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Ofertele depuse</w:t>
            </w:r>
          </w:p>
        </w:tc>
        <w:tc>
          <w:tcPr>
            <w:tcW w:w="1418" w:type="dxa"/>
          </w:tcPr>
          <w:p w14:paraId="5410860D"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550BBDC1" w14:textId="77777777" w:rsidTr="002C5D49">
        <w:trPr>
          <w:trHeight w:val="685"/>
        </w:trPr>
        <w:tc>
          <w:tcPr>
            <w:tcW w:w="2155" w:type="dxa"/>
            <w:gridSpan w:val="2"/>
            <w:vMerge/>
          </w:tcPr>
          <w:p w14:paraId="4FC2F735"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05929349"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Planificarea activităților proiectului în timp este coerentă, rațională și eficientă în raport cu natura obiectivelor propuse și a rezultatelor așteptate</w:t>
            </w:r>
          </w:p>
        </w:tc>
        <w:tc>
          <w:tcPr>
            <w:tcW w:w="5029" w:type="dxa"/>
          </w:tcPr>
          <w:p w14:paraId="632901A1"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p>
        </w:tc>
        <w:tc>
          <w:tcPr>
            <w:tcW w:w="1418" w:type="dxa"/>
          </w:tcPr>
          <w:p w14:paraId="37305A7A"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568B55EF" w14:textId="77777777" w:rsidTr="002C5D49">
        <w:trPr>
          <w:trHeight w:val="685"/>
        </w:trPr>
        <w:tc>
          <w:tcPr>
            <w:tcW w:w="2155" w:type="dxa"/>
            <w:gridSpan w:val="2"/>
            <w:vMerge/>
          </w:tcPr>
          <w:p w14:paraId="3E7B813C"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2319B8C2"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Impactul financiar al proiectului in ceea ce </w:t>
            </w:r>
            <w:proofErr w:type="spellStart"/>
            <w:r w:rsidRPr="00596671">
              <w:rPr>
                <w:rFonts w:ascii="Trebuchet MS" w:hAnsi="Trebuchet MS"/>
                <w:color w:val="0070C0"/>
              </w:rPr>
              <w:t>priveste</w:t>
            </w:r>
            <w:proofErr w:type="spellEnd"/>
            <w:r w:rsidRPr="00596671">
              <w:rPr>
                <w:rFonts w:ascii="Trebuchet MS" w:hAnsi="Trebuchet MS"/>
                <w:color w:val="0070C0"/>
              </w:rPr>
              <w:t xml:space="preserve"> rezultatele </w:t>
            </w:r>
            <w:proofErr w:type="spellStart"/>
            <w:r w:rsidRPr="00596671">
              <w:rPr>
                <w:rFonts w:ascii="Trebuchet MS" w:hAnsi="Trebuchet MS"/>
                <w:color w:val="0070C0"/>
              </w:rPr>
              <w:t>obtinute</w:t>
            </w:r>
            <w:proofErr w:type="spellEnd"/>
            <w:r w:rsidRPr="00596671">
              <w:rPr>
                <w:rFonts w:ascii="Trebuchet MS" w:hAnsi="Trebuchet MS"/>
                <w:color w:val="0070C0"/>
              </w:rPr>
              <w:t xml:space="preserve"> privind </w:t>
            </w:r>
            <w:proofErr w:type="spellStart"/>
            <w:r w:rsidRPr="00596671">
              <w:rPr>
                <w:rFonts w:ascii="Trebuchet MS" w:hAnsi="Trebuchet MS"/>
                <w:color w:val="0070C0"/>
              </w:rPr>
              <w:t>investitia</w:t>
            </w:r>
            <w:proofErr w:type="spellEnd"/>
            <w:r w:rsidRPr="00596671">
              <w:rPr>
                <w:rFonts w:ascii="Trebuchet MS" w:hAnsi="Trebuchet MS"/>
                <w:color w:val="0070C0"/>
              </w:rPr>
              <w:t xml:space="preserve"> propusa de proiect (performanta </w:t>
            </w:r>
            <w:proofErr w:type="spellStart"/>
            <w:r w:rsidRPr="00596671">
              <w:rPr>
                <w:rFonts w:ascii="Trebuchet MS" w:hAnsi="Trebuchet MS"/>
                <w:color w:val="0070C0"/>
              </w:rPr>
              <w:t>investitiei</w:t>
            </w:r>
            <w:proofErr w:type="spellEnd"/>
            <w:r w:rsidRPr="00596671">
              <w:rPr>
                <w:rFonts w:ascii="Trebuchet MS" w:hAnsi="Trebuchet MS"/>
                <w:color w:val="0070C0"/>
              </w:rPr>
              <w:t>)</w:t>
            </w:r>
          </w:p>
        </w:tc>
        <w:tc>
          <w:tcPr>
            <w:tcW w:w="5029" w:type="dxa"/>
          </w:tcPr>
          <w:p w14:paraId="2CD1BBC6" w14:textId="77777777" w:rsidR="002416A8" w:rsidRPr="00596671" w:rsidRDefault="002416A8" w:rsidP="002C5D49">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Indicatori</w:t>
            </w:r>
          </w:p>
        </w:tc>
        <w:tc>
          <w:tcPr>
            <w:tcW w:w="1418" w:type="dxa"/>
          </w:tcPr>
          <w:p w14:paraId="051D77D8"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773F45D0" w14:textId="77777777" w:rsidTr="002C5D49">
        <w:trPr>
          <w:trHeight w:val="685"/>
        </w:trPr>
        <w:tc>
          <w:tcPr>
            <w:tcW w:w="2155" w:type="dxa"/>
            <w:gridSpan w:val="2"/>
            <w:vMerge/>
          </w:tcPr>
          <w:p w14:paraId="3A6CA211"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749243C2"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Proiectul conține indicatori măsurabili și cuantificabili care pot fi verificați în mod obiectiv</w:t>
            </w:r>
          </w:p>
        </w:tc>
        <w:tc>
          <w:tcPr>
            <w:tcW w:w="5029" w:type="dxa"/>
          </w:tcPr>
          <w:p w14:paraId="2A3E64A9" w14:textId="77777777" w:rsidR="002416A8" w:rsidRPr="00596671" w:rsidRDefault="002416A8" w:rsidP="002C5D49">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Indicatori</w:t>
            </w:r>
          </w:p>
        </w:tc>
        <w:tc>
          <w:tcPr>
            <w:tcW w:w="1418" w:type="dxa"/>
          </w:tcPr>
          <w:p w14:paraId="36A8728C"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26DD9909" w14:textId="77777777" w:rsidTr="002C5D49">
        <w:trPr>
          <w:trHeight w:val="685"/>
        </w:trPr>
        <w:tc>
          <w:tcPr>
            <w:tcW w:w="2155" w:type="dxa"/>
            <w:gridSpan w:val="2"/>
          </w:tcPr>
          <w:p w14:paraId="51663E6A"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5A753A1A"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Impactul </w:t>
            </w:r>
            <w:proofErr w:type="spellStart"/>
            <w:r w:rsidRPr="00596671">
              <w:rPr>
                <w:rFonts w:ascii="Trebuchet MS" w:hAnsi="Trebuchet MS"/>
                <w:color w:val="0070C0"/>
              </w:rPr>
              <w:t>socio</w:t>
            </w:r>
            <w:proofErr w:type="spellEnd"/>
            <w:r w:rsidRPr="00596671">
              <w:rPr>
                <w:rFonts w:ascii="Trebuchet MS" w:hAnsi="Trebuchet MS"/>
                <w:color w:val="0070C0"/>
              </w:rPr>
              <w:t>-economic (verificarea machetelor financiare anexă la ghidul solicitantului) (digitalizat – VANE &gt;4%)</w:t>
            </w:r>
          </w:p>
        </w:tc>
        <w:tc>
          <w:tcPr>
            <w:tcW w:w="5029" w:type="dxa"/>
          </w:tcPr>
          <w:p w14:paraId="5E42F03A" w14:textId="77777777" w:rsidR="002416A8" w:rsidRPr="00596671" w:rsidRDefault="002416A8" w:rsidP="002C5D49">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Anexa 9 – Analiza financiară</w:t>
            </w:r>
          </w:p>
        </w:tc>
        <w:tc>
          <w:tcPr>
            <w:tcW w:w="1418" w:type="dxa"/>
          </w:tcPr>
          <w:p w14:paraId="4906D9C8"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21CAD8A3" w14:textId="77777777" w:rsidTr="002C5D49">
        <w:trPr>
          <w:trHeight w:val="1343"/>
        </w:trPr>
        <w:tc>
          <w:tcPr>
            <w:tcW w:w="2155" w:type="dxa"/>
            <w:gridSpan w:val="2"/>
            <w:vMerge w:val="restart"/>
          </w:tcPr>
          <w:p w14:paraId="1E44BDC5" w14:textId="77777777" w:rsidR="002416A8" w:rsidRPr="00596671" w:rsidRDefault="002416A8" w:rsidP="002C5D49">
            <w:pPr>
              <w:spacing w:before="100" w:beforeAutospacing="1" w:after="100" w:afterAutospacing="1"/>
              <w:contextualSpacing/>
              <w:rPr>
                <w:rFonts w:ascii="Trebuchet MS" w:hAnsi="Trebuchet MS"/>
                <w:b/>
                <w:color w:val="0070C0"/>
                <w:lang w:eastAsia="ro-RO"/>
              </w:rPr>
            </w:pPr>
            <w:r w:rsidRPr="00596671">
              <w:rPr>
                <w:rFonts w:ascii="Trebuchet MS" w:hAnsi="Trebuchet MS"/>
                <w:b/>
                <w:color w:val="0070C0"/>
                <w:lang w:eastAsia="ro-RO"/>
              </w:rPr>
              <w:t>2.2 Capacitatea operațională și financiară a beneficiarului</w:t>
            </w:r>
          </w:p>
        </w:tc>
        <w:tc>
          <w:tcPr>
            <w:tcW w:w="4860" w:type="dxa"/>
          </w:tcPr>
          <w:p w14:paraId="4E30FDB1" w14:textId="77777777" w:rsidR="002416A8" w:rsidRPr="00596671" w:rsidRDefault="002416A8" w:rsidP="002C5D49">
            <w:pPr>
              <w:pStyle w:val="ListParagraph"/>
              <w:spacing w:before="100" w:beforeAutospacing="1" w:after="100" w:afterAutospacing="1"/>
              <w:ind w:left="321"/>
              <w:jc w:val="both"/>
              <w:rPr>
                <w:rFonts w:ascii="Trebuchet MS" w:hAnsi="Trebuchet MS" w:cs="Times New Roman"/>
                <w:color w:val="0070C0"/>
              </w:rPr>
            </w:pPr>
          </w:p>
        </w:tc>
        <w:tc>
          <w:tcPr>
            <w:tcW w:w="5029" w:type="dxa"/>
          </w:tcPr>
          <w:p w14:paraId="488141F2"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tcPr>
          <w:p w14:paraId="21CBC82B"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5085BA80" w14:textId="77777777" w:rsidTr="002C5D49">
        <w:trPr>
          <w:trHeight w:val="557"/>
        </w:trPr>
        <w:tc>
          <w:tcPr>
            <w:tcW w:w="2155" w:type="dxa"/>
            <w:gridSpan w:val="2"/>
            <w:vMerge/>
          </w:tcPr>
          <w:p w14:paraId="7DE5B5D6"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707DBDAA"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Style w:val="rynqvb"/>
                <w:rFonts w:ascii="Trebuchet MS" w:hAnsi="Trebuchet MS"/>
                <w:color w:val="0070C0"/>
              </w:rPr>
              <w:t>Experiența și relevanța echipei de proiect.</w:t>
            </w:r>
          </w:p>
        </w:tc>
        <w:tc>
          <w:tcPr>
            <w:tcW w:w="5029" w:type="dxa"/>
          </w:tcPr>
          <w:p w14:paraId="22E20464"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Responsabil proiect/persoana de contact, Atribute proiect, Metodologia de implementare proiect, Maturitatea proiectului, Resurse umane</w:t>
            </w:r>
          </w:p>
        </w:tc>
        <w:tc>
          <w:tcPr>
            <w:tcW w:w="1418" w:type="dxa"/>
          </w:tcPr>
          <w:p w14:paraId="53CF3DE1" w14:textId="4D065BDA"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10</w:t>
            </w:r>
          </w:p>
        </w:tc>
      </w:tr>
      <w:tr w:rsidR="00596671" w:rsidRPr="00596671" w14:paraId="3A62FCFC" w14:textId="77777777" w:rsidTr="002C5D49">
        <w:trPr>
          <w:trHeight w:val="1339"/>
        </w:trPr>
        <w:tc>
          <w:tcPr>
            <w:tcW w:w="2155" w:type="dxa"/>
            <w:gridSpan w:val="2"/>
            <w:vMerge/>
          </w:tcPr>
          <w:p w14:paraId="3550B191"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73B8E52F"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Style w:val="rynqvb"/>
                <w:rFonts w:ascii="Trebuchet MS" w:hAnsi="Trebuchet MS"/>
                <w:color w:val="0070C0"/>
              </w:rPr>
              <w:t>Capacitatea solicitantului de a implementa proiectul dovedită prin experiență în implementarea proiectelor/contractelor în domenii și de complexitate similare;</w:t>
            </w:r>
          </w:p>
        </w:tc>
        <w:tc>
          <w:tcPr>
            <w:tcW w:w="5029" w:type="dxa"/>
          </w:tcPr>
          <w:p w14:paraId="173D304A" w14:textId="77777777" w:rsidR="002416A8" w:rsidRPr="00596671" w:rsidRDefault="002416A8" w:rsidP="002C5D49">
            <w:pPr>
              <w:jc w:val="both"/>
              <w:rPr>
                <w:rFonts w:ascii="Trebuchet MS" w:hAnsi="Trebuchet MS"/>
                <w:color w:val="0070C0"/>
              </w:rPr>
            </w:pPr>
            <w:r w:rsidRPr="00596671">
              <w:rPr>
                <w:rFonts w:ascii="Trebuchet MS" w:eastAsia="Arial Unicode MS" w:hAnsi="Trebuchet MS"/>
                <w:color w:val="0070C0"/>
                <w:lang w:eastAsia="ro-RO"/>
              </w:rPr>
              <w:t xml:space="preserve">Vor fi analizate în special </w:t>
            </w:r>
            <w:proofErr w:type="spellStart"/>
            <w:r w:rsidRPr="00596671">
              <w:rPr>
                <w:rFonts w:ascii="Trebuchet MS" w:eastAsia="Arial Unicode MS" w:hAnsi="Trebuchet MS"/>
                <w:color w:val="0070C0"/>
                <w:lang w:eastAsia="ro-RO"/>
              </w:rPr>
              <w:t>informaţiile</w:t>
            </w:r>
            <w:proofErr w:type="spellEnd"/>
            <w:r w:rsidRPr="00596671">
              <w:rPr>
                <w:rFonts w:ascii="Trebuchet MS" w:eastAsia="Arial Unicode MS" w:hAnsi="Trebuchet MS"/>
                <w:color w:val="0070C0"/>
                <w:lang w:eastAsia="ro-RO"/>
              </w:rPr>
              <w:t xml:space="preserve"> prezentate în Cererea de </w:t>
            </w:r>
            <w:proofErr w:type="spellStart"/>
            <w:r w:rsidRPr="00596671">
              <w:rPr>
                <w:rFonts w:ascii="Trebuchet MS" w:eastAsia="Arial Unicode MS" w:hAnsi="Trebuchet MS"/>
                <w:color w:val="0070C0"/>
                <w:lang w:eastAsia="ro-RO"/>
              </w:rPr>
              <w:t>finanţare</w:t>
            </w:r>
            <w:proofErr w:type="spellEnd"/>
            <w:r w:rsidRPr="00596671">
              <w:rPr>
                <w:rFonts w:ascii="Trebuchet MS" w:eastAsia="Arial Unicode MS" w:hAnsi="Trebuchet MS"/>
                <w:color w:val="0070C0"/>
                <w:lang w:eastAsia="ro-RO"/>
              </w:rPr>
              <w:t xml:space="preserve"> cap. Solicitant, Responsabil proiect/persoana de contact, Atribute proiect, Metodologia de implementare proiect, Maturitatea proiectului</w:t>
            </w:r>
          </w:p>
        </w:tc>
        <w:tc>
          <w:tcPr>
            <w:tcW w:w="1418" w:type="dxa"/>
          </w:tcPr>
          <w:p w14:paraId="2172563C"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737DF016" w14:textId="77777777" w:rsidTr="002C5D49">
        <w:trPr>
          <w:trHeight w:val="441"/>
        </w:trPr>
        <w:tc>
          <w:tcPr>
            <w:tcW w:w="2155" w:type="dxa"/>
            <w:gridSpan w:val="2"/>
            <w:vMerge w:val="restart"/>
          </w:tcPr>
          <w:p w14:paraId="13899EC9" w14:textId="77777777" w:rsidR="002416A8" w:rsidRPr="00596671" w:rsidRDefault="002416A8" w:rsidP="002C5D49">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 xml:space="preserve">2.3 </w:t>
            </w:r>
            <w:r w:rsidRPr="00596671">
              <w:rPr>
                <w:rStyle w:val="rynqvb"/>
                <w:rFonts w:ascii="Trebuchet MS" w:hAnsi="Trebuchet MS"/>
                <w:b/>
                <w:color w:val="0070C0"/>
              </w:rPr>
              <w:t>Contribuție la temele orizontale</w:t>
            </w:r>
          </w:p>
        </w:tc>
        <w:tc>
          <w:tcPr>
            <w:tcW w:w="4860" w:type="dxa"/>
          </w:tcPr>
          <w:p w14:paraId="219D3354" w14:textId="77777777" w:rsidR="002416A8" w:rsidRPr="00596671" w:rsidRDefault="002416A8" w:rsidP="002C5D49">
            <w:pPr>
              <w:spacing w:before="100" w:beforeAutospacing="1" w:after="100" w:afterAutospacing="1"/>
              <w:rPr>
                <w:rFonts w:ascii="Trebuchet MS" w:hAnsi="Trebuchet MS"/>
                <w:color w:val="0070C0"/>
                <w:lang w:eastAsia="ro-RO"/>
              </w:rPr>
            </w:pPr>
          </w:p>
        </w:tc>
        <w:tc>
          <w:tcPr>
            <w:tcW w:w="5029" w:type="dxa"/>
          </w:tcPr>
          <w:p w14:paraId="26C6DABC" w14:textId="77777777" w:rsidR="002416A8" w:rsidRPr="00596671" w:rsidRDefault="002416A8" w:rsidP="002C5D49">
            <w:pPr>
              <w:spacing w:before="100" w:beforeAutospacing="1" w:after="100" w:afterAutospacing="1"/>
              <w:contextualSpacing/>
              <w:rPr>
                <w:rFonts w:ascii="Trebuchet MS" w:hAnsi="Trebuchet MS"/>
                <w:color w:val="0070C0"/>
              </w:rPr>
            </w:pPr>
            <w:r w:rsidRPr="00596671">
              <w:rPr>
                <w:rFonts w:ascii="Trebuchet MS" w:hAnsi="Trebuchet MS"/>
                <w:b/>
                <w:color w:val="0070C0"/>
              </w:rPr>
              <w:t>Capitolele din cererea de finanțare urmărite</w:t>
            </w:r>
          </w:p>
        </w:tc>
        <w:tc>
          <w:tcPr>
            <w:tcW w:w="1418" w:type="dxa"/>
          </w:tcPr>
          <w:p w14:paraId="35C22122"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344C24A7" w14:textId="77777777" w:rsidTr="002C5D49">
        <w:trPr>
          <w:trHeight w:val="583"/>
        </w:trPr>
        <w:tc>
          <w:tcPr>
            <w:tcW w:w="2155" w:type="dxa"/>
            <w:gridSpan w:val="2"/>
            <w:vMerge/>
          </w:tcPr>
          <w:p w14:paraId="41707AEC"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13287E30"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Verificarea contribuției proiectului la principiile dezvoltării durabile, drepturilor fundamentale, egalitatea între bărbați și femei, prevenirea oricărei forme de discriminare și accesibilitatea persoanelor cu dizabilități în sensul articolului 9 din Convenția ONU privind drepturile persoanelor cu dizabilități.</w:t>
            </w:r>
          </w:p>
        </w:tc>
        <w:tc>
          <w:tcPr>
            <w:tcW w:w="5029" w:type="dxa"/>
          </w:tcPr>
          <w:p w14:paraId="137DB1BC"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eastAsia="Arial Unicode MS" w:hAnsi="Trebuchet MS"/>
                <w:color w:val="0070C0"/>
                <w:lang w:eastAsia="ro-RO"/>
              </w:rPr>
              <w:t xml:space="preserve">Vor fi analizate în special </w:t>
            </w:r>
            <w:proofErr w:type="spellStart"/>
            <w:r w:rsidRPr="00596671">
              <w:rPr>
                <w:rFonts w:ascii="Trebuchet MS" w:eastAsia="Arial Unicode MS" w:hAnsi="Trebuchet MS"/>
                <w:color w:val="0070C0"/>
                <w:lang w:eastAsia="ro-RO"/>
              </w:rPr>
              <w:t>informaţiile</w:t>
            </w:r>
            <w:proofErr w:type="spellEnd"/>
            <w:r w:rsidRPr="00596671">
              <w:rPr>
                <w:rFonts w:ascii="Trebuchet MS" w:eastAsia="Arial Unicode MS" w:hAnsi="Trebuchet MS"/>
                <w:color w:val="0070C0"/>
                <w:lang w:eastAsia="ro-RO"/>
              </w:rPr>
              <w:t xml:space="preserve"> prezentate în Cererea de </w:t>
            </w:r>
            <w:proofErr w:type="spellStart"/>
            <w:r w:rsidRPr="00596671">
              <w:rPr>
                <w:rFonts w:ascii="Trebuchet MS" w:eastAsia="Arial Unicode MS" w:hAnsi="Trebuchet MS"/>
                <w:color w:val="0070C0"/>
                <w:lang w:eastAsia="ro-RO"/>
              </w:rPr>
              <w:t>finanţare</w:t>
            </w:r>
            <w:proofErr w:type="spellEnd"/>
            <w:r w:rsidRPr="00596671">
              <w:rPr>
                <w:rFonts w:ascii="Trebuchet MS" w:eastAsia="Arial Unicode MS" w:hAnsi="Trebuchet MS"/>
                <w:color w:val="0070C0"/>
                <w:lang w:eastAsia="ro-RO"/>
              </w:rPr>
              <w:t xml:space="preserve"> </w:t>
            </w:r>
            <w:proofErr w:type="spellStart"/>
            <w:r w:rsidRPr="00596671">
              <w:rPr>
                <w:rFonts w:ascii="Trebuchet MS" w:eastAsia="Arial Unicode MS" w:hAnsi="Trebuchet MS"/>
                <w:color w:val="0070C0"/>
                <w:lang w:eastAsia="ro-RO"/>
              </w:rPr>
              <w:t>cap.Resurse</w:t>
            </w:r>
            <w:proofErr w:type="spellEnd"/>
            <w:r w:rsidRPr="00596671">
              <w:rPr>
                <w:rFonts w:ascii="Trebuchet MS" w:eastAsia="Arial Unicode MS" w:hAnsi="Trebuchet MS"/>
                <w:color w:val="0070C0"/>
                <w:lang w:eastAsia="ro-RO"/>
              </w:rPr>
              <w:t xml:space="preserve"> umane, Responsabil proiect/persoana de contact, Buget-Teme secundare, Buget-Dimensiunea </w:t>
            </w:r>
            <w:proofErr w:type="spellStart"/>
            <w:r w:rsidRPr="00596671">
              <w:rPr>
                <w:rFonts w:ascii="Trebuchet MS" w:eastAsia="Arial Unicode MS" w:hAnsi="Trebuchet MS"/>
                <w:color w:val="0070C0"/>
                <w:lang w:eastAsia="ro-RO"/>
              </w:rPr>
              <w:t>egalitatii</w:t>
            </w:r>
            <w:proofErr w:type="spellEnd"/>
            <w:r w:rsidRPr="00596671">
              <w:rPr>
                <w:rFonts w:ascii="Trebuchet MS" w:eastAsia="Arial Unicode MS" w:hAnsi="Trebuchet MS"/>
                <w:color w:val="0070C0"/>
                <w:lang w:eastAsia="ro-RO"/>
              </w:rPr>
              <w:t xml:space="preserve"> de gen, Plan de </w:t>
            </w:r>
            <w:proofErr w:type="spellStart"/>
            <w:r w:rsidRPr="00596671">
              <w:rPr>
                <w:rFonts w:ascii="Trebuchet MS" w:eastAsia="Arial Unicode MS" w:hAnsi="Trebuchet MS"/>
                <w:color w:val="0070C0"/>
                <w:lang w:eastAsia="ro-RO"/>
              </w:rPr>
              <w:t>achizitii</w:t>
            </w:r>
            <w:proofErr w:type="spellEnd"/>
            <w:r w:rsidRPr="00596671">
              <w:rPr>
                <w:rFonts w:ascii="Trebuchet MS" w:eastAsia="Arial Unicode MS" w:hAnsi="Trebuchet MS"/>
                <w:color w:val="0070C0"/>
                <w:lang w:eastAsia="ro-RO"/>
              </w:rPr>
              <w:t xml:space="preserve">, Mediu-costul masurilor incluse in bugetul proiectului, Alte directive de mediu, Coerenta cu politica de mediu, Principii orizontale, </w:t>
            </w:r>
            <w:proofErr w:type="spellStart"/>
            <w:r w:rsidRPr="00596671">
              <w:rPr>
                <w:rFonts w:ascii="Trebuchet MS" w:eastAsia="Arial Unicode MS" w:hAnsi="Trebuchet MS"/>
                <w:color w:val="0070C0"/>
                <w:lang w:eastAsia="ro-RO"/>
              </w:rPr>
              <w:t>Schimbari</w:t>
            </w:r>
            <w:proofErr w:type="spellEnd"/>
            <w:r w:rsidRPr="00596671">
              <w:rPr>
                <w:rFonts w:ascii="Trebuchet MS" w:eastAsia="Arial Unicode MS" w:hAnsi="Trebuchet MS"/>
                <w:color w:val="0070C0"/>
                <w:lang w:eastAsia="ro-RO"/>
              </w:rPr>
              <w:t xml:space="preserve"> climatice si dezastre </w:t>
            </w:r>
          </w:p>
        </w:tc>
        <w:tc>
          <w:tcPr>
            <w:tcW w:w="1418" w:type="dxa"/>
          </w:tcPr>
          <w:p w14:paraId="581838E9"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039CD021" w14:textId="77777777" w:rsidTr="002C5D49">
        <w:trPr>
          <w:trHeight w:val="566"/>
        </w:trPr>
        <w:tc>
          <w:tcPr>
            <w:tcW w:w="12044" w:type="dxa"/>
            <w:gridSpan w:val="4"/>
          </w:tcPr>
          <w:p w14:paraId="6826E49F" w14:textId="77777777" w:rsidR="002416A8" w:rsidRPr="00596671" w:rsidRDefault="002416A8" w:rsidP="002C5D49">
            <w:pPr>
              <w:rPr>
                <w:rFonts w:ascii="Trebuchet MS" w:hAnsi="Trebuchet MS"/>
                <w:b/>
                <w:color w:val="0070C0"/>
              </w:rPr>
            </w:pPr>
            <w:r w:rsidRPr="00596671">
              <w:rPr>
                <w:rFonts w:ascii="Trebuchet MS" w:hAnsi="Trebuchet MS"/>
                <w:b/>
                <w:color w:val="0070C0"/>
              </w:rPr>
              <w:t>3.</w:t>
            </w:r>
            <w:r w:rsidRPr="00596671">
              <w:rPr>
                <w:rFonts w:ascii="Trebuchet MS" w:hAnsi="Trebuchet MS"/>
                <w:b/>
                <w:color w:val="0070C0"/>
              </w:rPr>
              <w:tab/>
              <w:t>SUSTENABILITATEA PROIECTULUI</w:t>
            </w:r>
            <w:r w:rsidRPr="00596671">
              <w:rPr>
                <w:rFonts w:ascii="Trebuchet MS" w:hAnsi="Trebuchet MS"/>
                <w:b/>
                <w:color w:val="0070C0"/>
              </w:rPr>
              <w:tab/>
            </w:r>
          </w:p>
        </w:tc>
        <w:tc>
          <w:tcPr>
            <w:tcW w:w="1418" w:type="dxa"/>
          </w:tcPr>
          <w:p w14:paraId="371D8C51"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30A56832" w14:textId="77777777" w:rsidTr="002C5D49">
        <w:trPr>
          <w:trHeight w:val="1307"/>
        </w:trPr>
        <w:tc>
          <w:tcPr>
            <w:tcW w:w="7015" w:type="dxa"/>
            <w:gridSpan w:val="3"/>
          </w:tcPr>
          <w:p w14:paraId="31E92727"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b/>
                <w:color w:val="0070C0"/>
              </w:rPr>
              <w:t>3.1</w:t>
            </w:r>
            <w:r w:rsidRPr="00596671">
              <w:rPr>
                <w:rFonts w:ascii="Trebuchet MS" w:hAnsi="Trebuchet MS"/>
                <w:color w:val="0070C0"/>
              </w:rPr>
              <w:t xml:space="preserve"> </w:t>
            </w:r>
            <w:r w:rsidRPr="00596671">
              <w:rPr>
                <w:rStyle w:val="rynqvb"/>
                <w:rFonts w:ascii="Trebuchet MS" w:hAnsi="Trebuchet MS"/>
                <w:b/>
                <w:color w:val="0070C0"/>
              </w:rPr>
              <w:t>Sustenabilitatea proiectului</w:t>
            </w:r>
          </w:p>
        </w:tc>
        <w:tc>
          <w:tcPr>
            <w:tcW w:w="5029" w:type="dxa"/>
          </w:tcPr>
          <w:p w14:paraId="588FE09A" w14:textId="77777777" w:rsidR="002416A8" w:rsidRPr="00596671" w:rsidRDefault="002416A8" w:rsidP="002C5D49">
            <w:pPr>
              <w:rPr>
                <w:rFonts w:ascii="Trebuchet MS" w:hAnsi="Trebuchet MS"/>
                <w:color w:val="0070C0"/>
              </w:rPr>
            </w:pPr>
            <w:r w:rsidRPr="00596671">
              <w:rPr>
                <w:rFonts w:ascii="Trebuchet MS" w:hAnsi="Trebuchet MS"/>
                <w:b/>
                <w:color w:val="0070C0"/>
              </w:rPr>
              <w:t>Capitolele din cererea de finanțare urmărite</w:t>
            </w:r>
          </w:p>
        </w:tc>
        <w:tc>
          <w:tcPr>
            <w:tcW w:w="1418" w:type="dxa"/>
          </w:tcPr>
          <w:p w14:paraId="22A86131" w14:textId="02EB1FFE"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60FDFC1E" w14:textId="77777777" w:rsidTr="002C5D49">
        <w:trPr>
          <w:trHeight w:val="1307"/>
        </w:trPr>
        <w:tc>
          <w:tcPr>
            <w:tcW w:w="2155" w:type="dxa"/>
            <w:gridSpan w:val="2"/>
          </w:tcPr>
          <w:p w14:paraId="1AA37194" w14:textId="77777777" w:rsidR="002416A8" w:rsidRPr="00596671" w:rsidRDefault="002416A8" w:rsidP="002C5D49">
            <w:pPr>
              <w:spacing w:before="100" w:beforeAutospacing="1" w:after="100" w:afterAutospacing="1"/>
              <w:contextualSpacing/>
              <w:rPr>
                <w:rFonts w:ascii="Trebuchet MS" w:hAnsi="Trebuchet MS"/>
                <w:b/>
                <w:color w:val="0070C0"/>
              </w:rPr>
            </w:pPr>
          </w:p>
        </w:tc>
        <w:tc>
          <w:tcPr>
            <w:tcW w:w="4860" w:type="dxa"/>
          </w:tcPr>
          <w:p w14:paraId="0B48EBC6" w14:textId="77777777" w:rsidR="002416A8" w:rsidRPr="00596671" w:rsidRDefault="002416A8" w:rsidP="002C5D49">
            <w:pPr>
              <w:pStyle w:val="NoSpacing"/>
              <w:spacing w:line="276" w:lineRule="auto"/>
              <w:rPr>
                <w:rFonts w:ascii="Trebuchet MS" w:hAnsi="Trebuchet MS"/>
                <w:color w:val="0070C0"/>
              </w:rPr>
            </w:pPr>
            <w:r w:rsidRPr="00596671">
              <w:rPr>
                <w:rFonts w:ascii="Trebuchet MS" w:hAnsi="Trebuchet MS"/>
                <w:color w:val="0070C0"/>
              </w:rPr>
              <w:t>Fluxul de numerar net cumulat este pozitiv pe toată durata de analiză a investiției, iar riscul imposibilității de a asigura funcționarea investiției este minim (sau acest risc este inexistent).  – aplicabil beneficiarilor de tip organizație de cercetare (digitalizat)</w:t>
            </w:r>
          </w:p>
        </w:tc>
        <w:tc>
          <w:tcPr>
            <w:tcW w:w="5029" w:type="dxa"/>
          </w:tcPr>
          <w:p w14:paraId="0789B678" w14:textId="77777777" w:rsidR="002416A8" w:rsidRPr="00596671" w:rsidRDefault="002416A8" w:rsidP="002C5D49">
            <w:pPr>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Anexa 9 – Analiza financiară</w:t>
            </w:r>
          </w:p>
        </w:tc>
        <w:tc>
          <w:tcPr>
            <w:tcW w:w="1418" w:type="dxa"/>
          </w:tcPr>
          <w:p w14:paraId="4929BB29"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41814A17" w14:textId="77777777" w:rsidTr="002C5D49">
        <w:trPr>
          <w:trHeight w:val="1124"/>
        </w:trPr>
        <w:tc>
          <w:tcPr>
            <w:tcW w:w="2155" w:type="dxa"/>
            <w:gridSpan w:val="2"/>
          </w:tcPr>
          <w:p w14:paraId="0ABDFE24" w14:textId="77777777" w:rsidR="002416A8" w:rsidRPr="00596671" w:rsidRDefault="002416A8" w:rsidP="002C5D49">
            <w:pPr>
              <w:spacing w:before="100" w:beforeAutospacing="1" w:after="100" w:afterAutospacing="1"/>
              <w:contextualSpacing/>
              <w:rPr>
                <w:rStyle w:val="rynqvb"/>
                <w:rFonts w:ascii="Trebuchet MS" w:hAnsi="Trebuchet MS"/>
                <w:b/>
                <w:color w:val="0070C0"/>
              </w:rPr>
            </w:pPr>
          </w:p>
        </w:tc>
        <w:tc>
          <w:tcPr>
            <w:tcW w:w="4860" w:type="dxa"/>
          </w:tcPr>
          <w:p w14:paraId="35CB6C7E" w14:textId="77777777" w:rsidR="002416A8" w:rsidRPr="00596671" w:rsidRDefault="002416A8" w:rsidP="002C5D49">
            <w:pPr>
              <w:pStyle w:val="NoSpacing"/>
              <w:spacing w:line="276" w:lineRule="auto"/>
              <w:rPr>
                <w:rFonts w:ascii="Trebuchet MS" w:hAnsi="Trebuchet MS"/>
                <w:color w:val="0070C0"/>
              </w:rPr>
            </w:pPr>
            <w:r w:rsidRPr="00596671">
              <w:rPr>
                <w:rFonts w:ascii="Trebuchet MS" w:hAnsi="Trebuchet MS"/>
                <w:color w:val="0070C0"/>
              </w:rPr>
              <w:t>Sunt alocate resurse in vederea continuării proiectului după finalizarea acestuia</w:t>
            </w:r>
          </w:p>
        </w:tc>
        <w:tc>
          <w:tcPr>
            <w:tcW w:w="5029" w:type="dxa"/>
          </w:tcPr>
          <w:p w14:paraId="580DE734" w14:textId="77777777" w:rsidR="002416A8" w:rsidRPr="00596671" w:rsidRDefault="002416A8" w:rsidP="002C5D49">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Capacitate solicitant, Resurse umane implicate, Descriere instrumente financiare folosite, Documentații </w:t>
            </w:r>
            <w:proofErr w:type="spellStart"/>
            <w:r w:rsidRPr="00596671">
              <w:rPr>
                <w:rFonts w:ascii="Trebuchet MS" w:hAnsi="Trebuchet MS"/>
                <w:color w:val="0070C0"/>
              </w:rPr>
              <w:t>tehnico</w:t>
            </w:r>
            <w:proofErr w:type="spellEnd"/>
            <w:r w:rsidRPr="00596671">
              <w:rPr>
                <w:rFonts w:ascii="Trebuchet MS" w:hAnsi="Trebuchet MS"/>
                <w:color w:val="0070C0"/>
              </w:rPr>
              <w:t xml:space="preserve">-economice, ACB – Analiza financiara, ACB – analiza economica, ACB – analiza de </w:t>
            </w:r>
            <w:proofErr w:type="spellStart"/>
            <w:r w:rsidRPr="00596671">
              <w:rPr>
                <w:rFonts w:ascii="Trebuchet MS" w:hAnsi="Trebuchet MS"/>
                <w:color w:val="0070C0"/>
              </w:rPr>
              <w:t>senzitivitate</w:t>
            </w:r>
            <w:proofErr w:type="spellEnd"/>
          </w:p>
        </w:tc>
        <w:tc>
          <w:tcPr>
            <w:tcW w:w="1418" w:type="dxa"/>
          </w:tcPr>
          <w:p w14:paraId="286B9008" w14:textId="666EBC02"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2416A8" w:rsidRPr="00596671" w14:paraId="1F98E200" w14:textId="77777777" w:rsidTr="002C5D49">
        <w:trPr>
          <w:trHeight w:val="1307"/>
        </w:trPr>
        <w:tc>
          <w:tcPr>
            <w:tcW w:w="2155" w:type="dxa"/>
            <w:gridSpan w:val="2"/>
          </w:tcPr>
          <w:p w14:paraId="18041D43" w14:textId="77777777" w:rsidR="002416A8" w:rsidRPr="00596671" w:rsidRDefault="002416A8" w:rsidP="002C5D49">
            <w:pPr>
              <w:spacing w:before="100" w:beforeAutospacing="1" w:after="100" w:afterAutospacing="1"/>
              <w:contextualSpacing/>
              <w:rPr>
                <w:rStyle w:val="rynqvb"/>
                <w:rFonts w:ascii="Trebuchet MS" w:hAnsi="Trebuchet MS"/>
                <w:b/>
                <w:color w:val="0070C0"/>
              </w:rPr>
            </w:pPr>
          </w:p>
        </w:tc>
        <w:tc>
          <w:tcPr>
            <w:tcW w:w="4860" w:type="dxa"/>
          </w:tcPr>
          <w:p w14:paraId="70E36310" w14:textId="77777777" w:rsidR="002416A8" w:rsidRPr="00596671" w:rsidRDefault="002416A8" w:rsidP="002C5D49">
            <w:pPr>
              <w:pStyle w:val="NoSpacing"/>
              <w:spacing w:line="276" w:lineRule="auto"/>
              <w:jc w:val="both"/>
              <w:rPr>
                <w:rFonts w:ascii="Trebuchet MS" w:hAnsi="Trebuchet MS"/>
                <w:color w:val="0070C0"/>
              </w:rPr>
            </w:pPr>
            <w:r w:rsidRPr="00596671">
              <w:rPr>
                <w:rFonts w:ascii="Trebuchet MS" w:hAnsi="Trebuchet MS"/>
                <w:color w:val="0070C0"/>
              </w:rPr>
              <w:t>Asigurarea costurilor de funcționare și acces în comun la infrastructură, și dacă proiectul și/sau rezultatele obținute în urma implementării acestuia pot fi dezvoltate sau multiplicate la diferite niveluri (local, regional, sectorial, național)</w:t>
            </w:r>
          </w:p>
        </w:tc>
        <w:tc>
          <w:tcPr>
            <w:tcW w:w="5029" w:type="dxa"/>
          </w:tcPr>
          <w:p w14:paraId="5E5C40D7" w14:textId="77777777" w:rsidR="002416A8" w:rsidRPr="00596671" w:rsidRDefault="002416A8" w:rsidP="002C5D49">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Solicitant-documente </w:t>
            </w:r>
            <w:proofErr w:type="spellStart"/>
            <w:r w:rsidRPr="00596671">
              <w:rPr>
                <w:rFonts w:ascii="Trebuchet MS" w:hAnsi="Trebuchet MS"/>
                <w:color w:val="0070C0"/>
              </w:rPr>
              <w:t>atasate</w:t>
            </w:r>
            <w:proofErr w:type="spellEnd"/>
            <w:r w:rsidRPr="00596671">
              <w:rPr>
                <w:rFonts w:ascii="Trebuchet MS" w:hAnsi="Trebuchet MS"/>
                <w:color w:val="0070C0"/>
              </w:rPr>
              <w:t xml:space="preserve">, Scopul proiectului si realizările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Justificare/context/ relevanta/ oportunitate si contribuția la obiectivul </w:t>
            </w:r>
            <w:proofErr w:type="spellStart"/>
            <w:r w:rsidRPr="00596671">
              <w:rPr>
                <w:rFonts w:ascii="Trebuchet MS" w:hAnsi="Trebuchet MS"/>
                <w:color w:val="0070C0"/>
              </w:rPr>
              <w:t>specific,Rezultate</w:t>
            </w:r>
            <w:proofErr w:type="spellEnd"/>
            <w:r w:rsidRPr="00596671">
              <w:rPr>
                <w:rFonts w:ascii="Trebuchet MS" w:hAnsi="Trebuchet MS"/>
                <w:color w:val="0070C0"/>
              </w:rPr>
              <w:t xml:space="preserve"> așteptate / realizări așteptate</w:t>
            </w:r>
          </w:p>
        </w:tc>
        <w:tc>
          <w:tcPr>
            <w:tcW w:w="1418" w:type="dxa"/>
          </w:tcPr>
          <w:p w14:paraId="143064D4" w14:textId="1AF33402"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bl>
    <w:p w14:paraId="19C0D735" w14:textId="6485DF07" w:rsidR="002416A8" w:rsidRPr="00596671" w:rsidRDefault="002416A8" w:rsidP="00BD09D5">
      <w:pPr>
        <w:rPr>
          <w:rFonts w:ascii="Trebuchet MS" w:hAnsi="Trebuchet MS"/>
          <w:color w:val="0070C0"/>
        </w:rPr>
      </w:pPr>
    </w:p>
    <w:p w14:paraId="7ECA0BEC" w14:textId="28384AA8" w:rsidR="002416A8" w:rsidRPr="00596671" w:rsidRDefault="002416A8" w:rsidP="00BD09D5">
      <w:pPr>
        <w:rPr>
          <w:rFonts w:ascii="Trebuchet MS" w:hAnsi="Trebuchet MS"/>
          <w:color w:val="0070C0"/>
        </w:rPr>
      </w:pPr>
    </w:p>
    <w:tbl>
      <w:tblPr>
        <w:tblStyle w:val="TableGrid8"/>
        <w:tblW w:w="13462" w:type="dxa"/>
        <w:tblLayout w:type="fixed"/>
        <w:tblLook w:val="04A0" w:firstRow="1" w:lastRow="0" w:firstColumn="1" w:lastColumn="0" w:noHBand="0" w:noVBand="1"/>
      </w:tblPr>
      <w:tblGrid>
        <w:gridCol w:w="2122"/>
        <w:gridCol w:w="33"/>
        <w:gridCol w:w="4860"/>
        <w:gridCol w:w="5029"/>
        <w:gridCol w:w="1418"/>
      </w:tblGrid>
      <w:tr w:rsidR="00596671" w:rsidRPr="00596671" w14:paraId="4B3C84B4" w14:textId="77777777" w:rsidTr="002C5D49">
        <w:trPr>
          <w:cantSplit/>
          <w:tblHeader/>
        </w:trPr>
        <w:tc>
          <w:tcPr>
            <w:tcW w:w="13462" w:type="dxa"/>
            <w:gridSpan w:val="5"/>
            <w:shd w:val="clear" w:color="auto" w:fill="auto"/>
          </w:tcPr>
          <w:p w14:paraId="72A8A7DC" w14:textId="556D53B6" w:rsidR="002416A8" w:rsidRPr="00596671" w:rsidRDefault="002416A8" w:rsidP="002416A8">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Grila ETF aplicabilă proiectelor depuse de întreprindere și/sau în parteneriat cu întreprinderi</w:t>
            </w:r>
          </w:p>
        </w:tc>
      </w:tr>
      <w:tr w:rsidR="00596671" w:rsidRPr="00596671" w14:paraId="407D34FC" w14:textId="77777777" w:rsidTr="002C5D49">
        <w:trPr>
          <w:cantSplit/>
          <w:tblHeader/>
        </w:trPr>
        <w:tc>
          <w:tcPr>
            <w:tcW w:w="2155" w:type="dxa"/>
            <w:gridSpan w:val="2"/>
            <w:shd w:val="clear" w:color="auto" w:fill="D5DCE4" w:themeFill="text2" w:themeFillTint="33"/>
          </w:tcPr>
          <w:p w14:paraId="6BBBC8E0"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Criterii de evaluare și selecție</w:t>
            </w:r>
          </w:p>
        </w:tc>
        <w:tc>
          <w:tcPr>
            <w:tcW w:w="9889" w:type="dxa"/>
            <w:gridSpan w:val="2"/>
            <w:shd w:val="clear" w:color="auto" w:fill="D5DCE4" w:themeFill="text2" w:themeFillTint="33"/>
          </w:tcPr>
          <w:p w14:paraId="1E163143"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p w14:paraId="546CA2CB"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Verificarea criteriului/subcriteriu</w:t>
            </w:r>
          </w:p>
        </w:tc>
        <w:tc>
          <w:tcPr>
            <w:tcW w:w="1418" w:type="dxa"/>
            <w:shd w:val="clear" w:color="auto" w:fill="D5DCE4" w:themeFill="text2" w:themeFillTint="33"/>
          </w:tcPr>
          <w:p w14:paraId="66AE1C36"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Punctaj pe subcriterii</w:t>
            </w:r>
          </w:p>
        </w:tc>
      </w:tr>
      <w:tr w:rsidR="00596671" w:rsidRPr="00596671" w14:paraId="26AB968E" w14:textId="77777777" w:rsidTr="002C5D49">
        <w:trPr>
          <w:tblHeader/>
        </w:trPr>
        <w:tc>
          <w:tcPr>
            <w:tcW w:w="12044" w:type="dxa"/>
            <w:gridSpan w:val="4"/>
            <w:shd w:val="clear" w:color="auto" w:fill="auto"/>
          </w:tcPr>
          <w:p w14:paraId="1E667A92" w14:textId="77777777" w:rsidR="002416A8" w:rsidRPr="00596671" w:rsidRDefault="002416A8" w:rsidP="002C5D49">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1 RELEVANȚA SI MATURITATEA PROIECTULUI</w:t>
            </w:r>
          </w:p>
        </w:tc>
        <w:tc>
          <w:tcPr>
            <w:tcW w:w="1418" w:type="dxa"/>
            <w:shd w:val="clear" w:color="auto" w:fill="auto"/>
          </w:tcPr>
          <w:p w14:paraId="5C78F067"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50</w:t>
            </w:r>
          </w:p>
        </w:tc>
      </w:tr>
      <w:tr w:rsidR="00596671" w:rsidRPr="00596671" w14:paraId="4904CCEF" w14:textId="77777777" w:rsidTr="002C5D49">
        <w:trPr>
          <w:tblHeader/>
        </w:trPr>
        <w:tc>
          <w:tcPr>
            <w:tcW w:w="7015" w:type="dxa"/>
            <w:gridSpan w:val="3"/>
            <w:shd w:val="clear" w:color="auto" w:fill="auto"/>
          </w:tcPr>
          <w:p w14:paraId="1FBB9816"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1.1</w:t>
            </w:r>
            <w:r w:rsidRPr="00596671">
              <w:rPr>
                <w:rFonts w:ascii="Trebuchet MS" w:hAnsi="Trebuchet MS"/>
                <w:color w:val="0070C0"/>
                <w:lang w:eastAsia="ro-RO"/>
              </w:rPr>
              <w:t xml:space="preserve"> </w:t>
            </w:r>
            <w:r w:rsidRPr="00596671">
              <w:rPr>
                <w:rFonts w:ascii="Trebuchet MS" w:hAnsi="Trebuchet MS"/>
                <w:b/>
                <w:color w:val="0070C0"/>
              </w:rPr>
              <w:t>Contribuția proiectului la realizarea obiectivelor specifice</w:t>
            </w:r>
          </w:p>
        </w:tc>
        <w:tc>
          <w:tcPr>
            <w:tcW w:w="5029" w:type="dxa"/>
            <w:shd w:val="clear" w:color="auto" w:fill="auto"/>
          </w:tcPr>
          <w:p w14:paraId="7AC636F1"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shd w:val="clear" w:color="auto" w:fill="auto"/>
          </w:tcPr>
          <w:p w14:paraId="2136A92C"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40</w:t>
            </w:r>
          </w:p>
        </w:tc>
      </w:tr>
      <w:tr w:rsidR="00596671" w:rsidRPr="00596671" w14:paraId="46494AB2" w14:textId="77777777" w:rsidTr="002C5D49">
        <w:trPr>
          <w:tblHeader/>
        </w:trPr>
        <w:tc>
          <w:tcPr>
            <w:tcW w:w="2155" w:type="dxa"/>
            <w:gridSpan w:val="2"/>
            <w:vMerge w:val="restart"/>
            <w:shd w:val="clear" w:color="auto" w:fill="auto"/>
          </w:tcPr>
          <w:p w14:paraId="5836BF65"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475965F9"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Contribuția la realizarea indicatorilor de realizare și rezultat definiți în ghidul solicitantului</w:t>
            </w:r>
          </w:p>
        </w:tc>
        <w:tc>
          <w:tcPr>
            <w:tcW w:w="5029" w:type="dxa"/>
            <w:shd w:val="clear" w:color="auto" w:fill="auto"/>
          </w:tcPr>
          <w:p w14:paraId="4BA9EAF5"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Scopul proiectului si realizările preconizate, Obiective proiect, Justificare/context/relevanta/ oportunitate si contribuția la obiectivul specific, Rezultate așteptate / Realizări </w:t>
            </w:r>
            <w:proofErr w:type="spellStart"/>
            <w:r w:rsidRPr="00596671">
              <w:rPr>
                <w:rFonts w:ascii="Trebuchet MS" w:hAnsi="Trebuchet MS"/>
                <w:color w:val="0070C0"/>
              </w:rPr>
              <w:t>așteptate,Indicatori</w:t>
            </w:r>
            <w:proofErr w:type="spellEnd"/>
          </w:p>
        </w:tc>
        <w:tc>
          <w:tcPr>
            <w:tcW w:w="1418" w:type="dxa"/>
            <w:shd w:val="clear" w:color="auto" w:fill="auto"/>
          </w:tcPr>
          <w:p w14:paraId="50A78940"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7</w:t>
            </w:r>
          </w:p>
        </w:tc>
      </w:tr>
      <w:tr w:rsidR="00596671" w:rsidRPr="00596671" w14:paraId="28EC9BA4" w14:textId="77777777" w:rsidTr="002C5D49">
        <w:trPr>
          <w:tblHeader/>
        </w:trPr>
        <w:tc>
          <w:tcPr>
            <w:tcW w:w="2155" w:type="dxa"/>
            <w:gridSpan w:val="2"/>
            <w:vMerge/>
            <w:shd w:val="clear" w:color="auto" w:fill="auto"/>
          </w:tcPr>
          <w:p w14:paraId="04C35E77"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560BBFDD"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Style w:val="rynqvb"/>
                <w:rFonts w:ascii="Trebuchet MS" w:hAnsi="Trebuchet MS"/>
                <w:color w:val="0070C0"/>
              </w:rPr>
              <w:t>Justificarea contribuției proiectului la documentele de politică comunitară și/sau națională existente în domeniu</w:t>
            </w:r>
          </w:p>
          <w:p w14:paraId="1BCC69D0" w14:textId="77777777" w:rsidR="002416A8" w:rsidRPr="00596671" w:rsidRDefault="002416A8" w:rsidP="002C5D49">
            <w:pPr>
              <w:jc w:val="both"/>
              <w:rPr>
                <w:rFonts w:ascii="Trebuchet MS" w:hAnsi="Trebuchet MS"/>
                <w:color w:val="0070C0"/>
                <w:lang w:eastAsia="ro-RO"/>
              </w:rPr>
            </w:pPr>
          </w:p>
          <w:p w14:paraId="0C0412F4" w14:textId="77777777" w:rsidR="002416A8" w:rsidRPr="00596671" w:rsidRDefault="002416A8" w:rsidP="002C5D49">
            <w:pPr>
              <w:jc w:val="both"/>
              <w:rPr>
                <w:rFonts w:ascii="Trebuchet MS" w:hAnsi="Trebuchet MS"/>
                <w:color w:val="0070C0"/>
                <w:lang w:eastAsia="ro-RO"/>
              </w:rPr>
            </w:pPr>
          </w:p>
          <w:p w14:paraId="1357CB92" w14:textId="77777777" w:rsidR="002416A8" w:rsidRPr="00596671" w:rsidRDefault="002416A8" w:rsidP="002C5D49">
            <w:pPr>
              <w:jc w:val="both"/>
              <w:rPr>
                <w:rFonts w:ascii="Trebuchet MS" w:hAnsi="Trebuchet MS"/>
                <w:color w:val="0070C0"/>
                <w:lang w:eastAsia="ro-RO"/>
              </w:rPr>
            </w:pPr>
          </w:p>
          <w:p w14:paraId="2A296AF8" w14:textId="77777777" w:rsidR="002416A8" w:rsidRPr="00596671" w:rsidRDefault="002416A8" w:rsidP="002C5D49">
            <w:pPr>
              <w:jc w:val="both"/>
              <w:rPr>
                <w:rFonts w:ascii="Trebuchet MS" w:hAnsi="Trebuchet MS"/>
                <w:color w:val="0070C0"/>
                <w:lang w:eastAsia="ro-RO"/>
              </w:rPr>
            </w:pPr>
          </w:p>
          <w:p w14:paraId="11F97826" w14:textId="77777777" w:rsidR="002416A8" w:rsidRPr="00596671" w:rsidRDefault="002416A8" w:rsidP="002C5D49">
            <w:pPr>
              <w:jc w:val="both"/>
              <w:rPr>
                <w:rFonts w:ascii="Trebuchet MS" w:hAnsi="Trebuchet MS"/>
                <w:color w:val="0070C0"/>
                <w:lang w:eastAsia="ro-RO"/>
              </w:rPr>
            </w:pPr>
          </w:p>
          <w:p w14:paraId="2A830B4B" w14:textId="77777777" w:rsidR="002416A8" w:rsidRPr="00596671" w:rsidRDefault="002416A8" w:rsidP="002C5D49">
            <w:pPr>
              <w:jc w:val="both"/>
              <w:rPr>
                <w:rFonts w:ascii="Trebuchet MS" w:hAnsi="Trebuchet MS"/>
                <w:color w:val="0070C0"/>
                <w:lang w:eastAsia="ro-RO"/>
              </w:rPr>
            </w:pPr>
          </w:p>
          <w:p w14:paraId="00550CA6" w14:textId="77777777" w:rsidR="002416A8" w:rsidRPr="00596671" w:rsidRDefault="002416A8" w:rsidP="002C5D49">
            <w:pPr>
              <w:jc w:val="both"/>
              <w:rPr>
                <w:rFonts w:ascii="Trebuchet MS" w:hAnsi="Trebuchet MS"/>
                <w:color w:val="0070C0"/>
                <w:lang w:eastAsia="ro-RO"/>
              </w:rPr>
            </w:pPr>
          </w:p>
          <w:p w14:paraId="59D2EBF5" w14:textId="77777777" w:rsidR="002416A8" w:rsidRPr="00596671" w:rsidRDefault="002416A8" w:rsidP="002C5D49">
            <w:pPr>
              <w:jc w:val="both"/>
              <w:rPr>
                <w:rFonts w:ascii="Trebuchet MS" w:hAnsi="Trebuchet MS"/>
                <w:color w:val="0070C0"/>
                <w:lang w:eastAsia="ro-RO"/>
              </w:rPr>
            </w:pPr>
          </w:p>
          <w:p w14:paraId="0BB303EE" w14:textId="77777777" w:rsidR="002416A8" w:rsidRPr="00596671" w:rsidRDefault="002416A8" w:rsidP="002C5D49">
            <w:pPr>
              <w:jc w:val="both"/>
              <w:rPr>
                <w:rFonts w:ascii="Trebuchet MS" w:hAnsi="Trebuchet MS"/>
                <w:color w:val="0070C0"/>
                <w:lang w:eastAsia="ro-RO"/>
              </w:rPr>
            </w:pPr>
          </w:p>
          <w:p w14:paraId="6DAA6EDD" w14:textId="77777777" w:rsidR="002416A8" w:rsidRPr="00596671" w:rsidRDefault="002416A8" w:rsidP="002C5D49">
            <w:pPr>
              <w:ind w:firstLine="720"/>
              <w:jc w:val="both"/>
              <w:rPr>
                <w:rFonts w:ascii="Trebuchet MS" w:hAnsi="Trebuchet MS"/>
                <w:color w:val="0070C0"/>
                <w:lang w:eastAsia="ro-RO"/>
              </w:rPr>
            </w:pPr>
          </w:p>
        </w:tc>
        <w:tc>
          <w:tcPr>
            <w:tcW w:w="5029" w:type="dxa"/>
            <w:shd w:val="clear" w:color="auto" w:fill="auto"/>
          </w:tcPr>
          <w:p w14:paraId="3E6C1756"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w:t>
            </w:r>
            <w:proofErr w:type="spellStart"/>
            <w:r w:rsidRPr="00596671">
              <w:rPr>
                <w:rFonts w:ascii="Trebuchet MS" w:hAnsi="Trebuchet MS"/>
                <w:color w:val="0070C0"/>
              </w:rPr>
              <w:t>cap.Justificare</w:t>
            </w:r>
            <w:proofErr w:type="spellEnd"/>
            <w:r w:rsidRPr="00596671">
              <w:rPr>
                <w:rFonts w:ascii="Trebuchet MS" w:hAnsi="Trebuchet MS"/>
                <w:color w:val="0070C0"/>
              </w:rPr>
              <w:t>/ context/relevanta/</w:t>
            </w:r>
          </w:p>
          <w:p w14:paraId="53C80C3E"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oportunitate si </w:t>
            </w:r>
            <w:proofErr w:type="spellStart"/>
            <w:r w:rsidRPr="00596671">
              <w:rPr>
                <w:rFonts w:ascii="Trebuchet MS" w:hAnsi="Trebuchet MS"/>
                <w:color w:val="0070C0"/>
              </w:rPr>
              <w:t>contributia</w:t>
            </w:r>
            <w:proofErr w:type="spellEnd"/>
            <w:r w:rsidRPr="00596671">
              <w:rPr>
                <w:rFonts w:ascii="Trebuchet MS" w:hAnsi="Trebuchet MS"/>
                <w:color w:val="0070C0"/>
              </w:rPr>
              <w:t xml:space="preserve"> la obiectivul specific, cap. Caracter durabil al proiectului, Principii orizontale, Coerenta cu politica de mediu, </w:t>
            </w:r>
            <w:proofErr w:type="spellStart"/>
            <w:r w:rsidRPr="00596671">
              <w:rPr>
                <w:rFonts w:ascii="Trebuchet MS" w:hAnsi="Trebuchet MS"/>
                <w:color w:val="0070C0"/>
              </w:rPr>
              <w:t>schimbari</w:t>
            </w:r>
            <w:proofErr w:type="spellEnd"/>
            <w:r w:rsidRPr="00596671">
              <w:rPr>
                <w:rFonts w:ascii="Trebuchet MS" w:hAnsi="Trebuchet MS"/>
                <w:color w:val="0070C0"/>
              </w:rPr>
              <w:t xml:space="preserve"> climatice si dezastre, Directiva privind habitatele, Directiva cadru privind apa, mediu – costul masurilor  incluse in bugetul proiectului, Indicatori de realizare și de rezultat (program), Indicatori suplimentari proiect</w:t>
            </w:r>
          </w:p>
        </w:tc>
        <w:tc>
          <w:tcPr>
            <w:tcW w:w="1418" w:type="dxa"/>
            <w:shd w:val="clear" w:color="auto" w:fill="auto"/>
          </w:tcPr>
          <w:p w14:paraId="3C8A83BC"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7</w:t>
            </w:r>
          </w:p>
        </w:tc>
      </w:tr>
      <w:tr w:rsidR="00596671" w:rsidRPr="00596671" w14:paraId="542ACD93" w14:textId="77777777" w:rsidTr="002C5D49">
        <w:trPr>
          <w:tblHeader/>
        </w:trPr>
        <w:tc>
          <w:tcPr>
            <w:tcW w:w="2155" w:type="dxa"/>
            <w:gridSpan w:val="2"/>
            <w:vMerge/>
            <w:shd w:val="clear" w:color="auto" w:fill="auto"/>
          </w:tcPr>
          <w:p w14:paraId="181B9BFA"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763B7E8A"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Modul în care proiectul extinde sau îmbunătățește alte inițiative similare, anterioare sau acționează simultan și/sau complementar altor inițiative proprii sau externe finanțate de public sau privat</w:t>
            </w:r>
          </w:p>
        </w:tc>
        <w:tc>
          <w:tcPr>
            <w:tcW w:w="5029" w:type="dxa"/>
            <w:shd w:val="clear" w:color="auto" w:fill="auto"/>
          </w:tcPr>
          <w:p w14:paraId="6372613A"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Scopul proiectului si realizările preconizate, Justificare/context/</w:t>
            </w:r>
          </w:p>
          <w:p w14:paraId="3608D9E5"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8" w:type="dxa"/>
            <w:shd w:val="clear" w:color="auto" w:fill="auto"/>
          </w:tcPr>
          <w:p w14:paraId="0C9BE848"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228B9811" w14:textId="77777777" w:rsidTr="002C5D49">
        <w:trPr>
          <w:tblHeader/>
        </w:trPr>
        <w:tc>
          <w:tcPr>
            <w:tcW w:w="2155" w:type="dxa"/>
            <w:gridSpan w:val="2"/>
            <w:vMerge/>
            <w:shd w:val="clear" w:color="auto" w:fill="auto"/>
          </w:tcPr>
          <w:p w14:paraId="091D5BD2"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46582B7B" w14:textId="77777777" w:rsidR="002416A8" w:rsidRPr="00596671" w:rsidRDefault="002416A8" w:rsidP="002C5D49">
            <w:pPr>
              <w:spacing w:before="100" w:beforeAutospacing="1" w:after="100" w:afterAutospacing="1"/>
              <w:contextualSpacing/>
              <w:rPr>
                <w:rFonts w:ascii="Trebuchet MS" w:hAnsi="Trebuchet MS"/>
                <w:color w:val="0070C0"/>
                <w:lang w:eastAsia="ro-RO"/>
              </w:rPr>
            </w:pPr>
            <w:r w:rsidRPr="00596671">
              <w:rPr>
                <w:rFonts w:ascii="Trebuchet MS" w:hAnsi="Trebuchet MS"/>
                <w:color w:val="0070C0"/>
                <w:lang w:eastAsia="ro-RO"/>
              </w:rPr>
              <w:t xml:space="preserve">Ponderea cheltuielilor pentru cercetare/inovare și transfer de tehnologie în valoarea totală eligibilă a proiectului. </w:t>
            </w:r>
          </w:p>
        </w:tc>
        <w:tc>
          <w:tcPr>
            <w:tcW w:w="5029" w:type="dxa"/>
            <w:shd w:val="clear" w:color="auto" w:fill="auto"/>
          </w:tcPr>
          <w:p w14:paraId="3F88DD42" w14:textId="77777777" w:rsidR="002416A8" w:rsidRPr="00596671" w:rsidRDefault="002416A8" w:rsidP="002C5D49">
            <w:pPr>
              <w:spacing w:before="100" w:beforeAutospacing="1" w:after="100" w:afterAutospacing="1"/>
              <w:contextualSpacing/>
              <w:jc w:val="center"/>
              <w:rPr>
                <w:rFonts w:ascii="Trebuchet MS" w:hAnsi="Trebuchet MS"/>
                <w:color w:val="0070C0"/>
              </w:rPr>
            </w:pPr>
            <w:r w:rsidRPr="00596671">
              <w:rPr>
                <w:rFonts w:ascii="Trebuchet MS" w:hAnsi="Trebuchet MS"/>
                <w:color w:val="0070C0"/>
              </w:rPr>
              <w:t>digitalizat</w:t>
            </w:r>
          </w:p>
        </w:tc>
        <w:tc>
          <w:tcPr>
            <w:tcW w:w="1418" w:type="dxa"/>
            <w:shd w:val="clear" w:color="auto" w:fill="auto"/>
          </w:tcPr>
          <w:p w14:paraId="009D0313"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4C277096" w14:textId="77777777" w:rsidTr="002C5D49">
        <w:trPr>
          <w:tblHeader/>
        </w:trPr>
        <w:tc>
          <w:tcPr>
            <w:tcW w:w="2155" w:type="dxa"/>
            <w:gridSpan w:val="2"/>
            <w:vMerge/>
            <w:shd w:val="clear" w:color="auto" w:fill="auto"/>
          </w:tcPr>
          <w:p w14:paraId="60558570"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4BED070C" w14:textId="77777777" w:rsidR="002416A8" w:rsidRPr="00596671" w:rsidRDefault="002416A8" w:rsidP="002C5D49">
            <w:pPr>
              <w:spacing w:before="100" w:beforeAutospacing="1" w:after="100" w:afterAutospacing="1"/>
              <w:contextualSpacing/>
              <w:rPr>
                <w:rFonts w:ascii="Trebuchet MS" w:hAnsi="Trebuchet MS"/>
                <w:color w:val="0070C0"/>
                <w:lang w:eastAsia="ro-RO"/>
              </w:rPr>
            </w:pPr>
            <w:r w:rsidRPr="00596671">
              <w:rPr>
                <w:rFonts w:ascii="Trebuchet MS" w:hAnsi="Trebuchet MS"/>
                <w:color w:val="0070C0"/>
                <w:lang w:eastAsia="ro-RO"/>
              </w:rPr>
              <w:t>Nivelul de pregătire tehnologică a rezultatului cercetării întreprinse la finalul proiectului</w:t>
            </w:r>
          </w:p>
        </w:tc>
        <w:tc>
          <w:tcPr>
            <w:tcW w:w="5029" w:type="dxa"/>
            <w:shd w:val="clear" w:color="auto" w:fill="auto"/>
          </w:tcPr>
          <w:p w14:paraId="5F3421FD"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Justificare/context/</w:t>
            </w:r>
          </w:p>
          <w:p w14:paraId="6E08BD73" w14:textId="77777777" w:rsidR="002416A8" w:rsidRPr="00596671" w:rsidRDefault="002416A8" w:rsidP="002C5D49">
            <w:pPr>
              <w:spacing w:before="100" w:beforeAutospacing="1" w:after="100" w:afterAutospacing="1"/>
              <w:contextualSpacing/>
              <w:jc w:val="both"/>
              <w:rPr>
                <w:rFonts w:ascii="Trebuchet MS" w:hAnsi="Trebuchet MS"/>
                <w:b/>
                <w:color w:val="0070C0"/>
              </w:rPr>
            </w:pPr>
            <w:r w:rsidRPr="00596671">
              <w:rPr>
                <w:rFonts w:ascii="Trebuchet MS" w:hAnsi="Trebuchet MS"/>
                <w:color w:val="0070C0"/>
              </w:rPr>
              <w:t xml:space="preserve">relevanta/ oportunitate si contribuția la obiectivul specific, </w:t>
            </w:r>
          </w:p>
        </w:tc>
        <w:tc>
          <w:tcPr>
            <w:tcW w:w="1418" w:type="dxa"/>
            <w:shd w:val="clear" w:color="auto" w:fill="auto"/>
          </w:tcPr>
          <w:p w14:paraId="6058DD1C"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0D2009E2" w14:textId="77777777" w:rsidTr="002C5D49">
        <w:trPr>
          <w:tblHeader/>
        </w:trPr>
        <w:tc>
          <w:tcPr>
            <w:tcW w:w="2122" w:type="dxa"/>
            <w:shd w:val="clear" w:color="auto" w:fill="auto"/>
          </w:tcPr>
          <w:p w14:paraId="2016F62C" w14:textId="77777777" w:rsidR="002416A8" w:rsidRPr="00596671" w:rsidRDefault="002416A8" w:rsidP="002C5D49">
            <w:pPr>
              <w:spacing w:before="100" w:beforeAutospacing="1" w:after="100" w:afterAutospacing="1"/>
              <w:contextualSpacing/>
              <w:rPr>
                <w:rFonts w:ascii="Trebuchet MS" w:hAnsi="Trebuchet MS"/>
                <w:b/>
                <w:color w:val="0070C0"/>
                <w:lang w:eastAsia="ro-RO"/>
              </w:rPr>
            </w:pPr>
          </w:p>
        </w:tc>
        <w:tc>
          <w:tcPr>
            <w:tcW w:w="4893" w:type="dxa"/>
            <w:gridSpan w:val="2"/>
            <w:shd w:val="clear" w:color="auto" w:fill="auto"/>
          </w:tcPr>
          <w:p w14:paraId="2BEEBAFF" w14:textId="77777777" w:rsidR="002416A8" w:rsidRPr="00596671" w:rsidRDefault="002416A8" w:rsidP="002C5D49">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color w:val="0070C0"/>
                <w:lang w:eastAsia="ro-RO"/>
              </w:rPr>
              <w:t>Modul în care proiectul contribuie  la activități interregionale, cooperare externă/transnațională</w:t>
            </w:r>
          </w:p>
        </w:tc>
        <w:tc>
          <w:tcPr>
            <w:tcW w:w="5029" w:type="dxa"/>
            <w:shd w:val="clear" w:color="auto" w:fill="auto"/>
          </w:tcPr>
          <w:p w14:paraId="00888748"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lang w:eastAsia="ro-RO"/>
              </w:rPr>
              <w:t xml:space="preserve">Vor fi analizate în special </w:t>
            </w:r>
            <w:proofErr w:type="spellStart"/>
            <w:r w:rsidRPr="00596671">
              <w:rPr>
                <w:rFonts w:ascii="Trebuchet MS" w:hAnsi="Trebuchet MS"/>
                <w:color w:val="0070C0"/>
                <w:lang w:eastAsia="ro-RO"/>
              </w:rPr>
              <w:t>informaţiile</w:t>
            </w:r>
            <w:proofErr w:type="spellEnd"/>
            <w:r w:rsidRPr="00596671">
              <w:rPr>
                <w:rFonts w:ascii="Trebuchet MS" w:hAnsi="Trebuchet MS"/>
                <w:color w:val="0070C0"/>
                <w:lang w:eastAsia="ro-RO"/>
              </w:rPr>
              <w:t xml:space="preserve"> prezentate în Cererea de </w:t>
            </w:r>
            <w:proofErr w:type="spellStart"/>
            <w:r w:rsidRPr="00596671">
              <w:rPr>
                <w:rFonts w:ascii="Trebuchet MS" w:hAnsi="Trebuchet MS"/>
                <w:color w:val="0070C0"/>
                <w:lang w:eastAsia="ro-RO"/>
              </w:rPr>
              <w:t>finanţare</w:t>
            </w:r>
            <w:proofErr w:type="spellEnd"/>
            <w:r w:rsidRPr="00596671">
              <w:rPr>
                <w:rFonts w:ascii="Trebuchet MS" w:hAnsi="Trebuchet MS"/>
                <w:color w:val="0070C0"/>
                <w:lang w:eastAsia="ro-RO"/>
              </w:rPr>
              <w:t xml:space="preserve"> Scopul proiectului si </w:t>
            </w:r>
            <w:proofErr w:type="spellStart"/>
            <w:r w:rsidRPr="00596671">
              <w:rPr>
                <w:rFonts w:ascii="Trebuchet MS" w:hAnsi="Trebuchet MS"/>
                <w:color w:val="0070C0"/>
                <w:lang w:eastAsia="ro-RO"/>
              </w:rPr>
              <w:t>realizarile</w:t>
            </w:r>
            <w:proofErr w:type="spellEnd"/>
            <w:r w:rsidRPr="00596671">
              <w:rPr>
                <w:rFonts w:ascii="Trebuchet MS" w:hAnsi="Trebuchet MS"/>
                <w:color w:val="0070C0"/>
                <w:lang w:eastAsia="ro-RO"/>
              </w:rPr>
              <w:t xml:space="preserve"> preconizate, Obiective proiect, Descrierea </w:t>
            </w:r>
            <w:proofErr w:type="spellStart"/>
            <w:r w:rsidRPr="00596671">
              <w:rPr>
                <w:rFonts w:ascii="Trebuchet MS" w:hAnsi="Trebuchet MS"/>
                <w:color w:val="0070C0"/>
                <w:lang w:eastAsia="ro-RO"/>
              </w:rPr>
              <w:t>investitiei</w:t>
            </w:r>
            <w:proofErr w:type="spellEnd"/>
            <w:r w:rsidRPr="00596671">
              <w:rPr>
                <w:rFonts w:ascii="Trebuchet MS" w:hAnsi="Trebuchet MS"/>
                <w:color w:val="0070C0"/>
                <w:lang w:eastAsia="ro-RO"/>
              </w:rPr>
              <w:t xml:space="preserve">, </w:t>
            </w:r>
            <w:r w:rsidRPr="00596671">
              <w:rPr>
                <w:rFonts w:ascii="Trebuchet MS" w:hAnsi="Trebuchet MS"/>
                <w:color w:val="0070C0"/>
              </w:rPr>
              <w:t>Justificare/context/</w:t>
            </w:r>
          </w:p>
          <w:p w14:paraId="10BA82F1"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color w:val="0070C0"/>
              </w:rPr>
              <w:t>relevanta/ oportunitate si contribuția la obiectivul specific</w:t>
            </w:r>
          </w:p>
        </w:tc>
        <w:tc>
          <w:tcPr>
            <w:tcW w:w="1418" w:type="dxa"/>
            <w:shd w:val="clear" w:color="auto" w:fill="auto"/>
          </w:tcPr>
          <w:p w14:paraId="5E3E0A5A"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w:t>
            </w:r>
          </w:p>
        </w:tc>
      </w:tr>
      <w:tr w:rsidR="00596671" w:rsidRPr="00596671" w14:paraId="2A8582D6" w14:textId="77777777" w:rsidTr="002C5D49">
        <w:trPr>
          <w:tblHeader/>
        </w:trPr>
        <w:tc>
          <w:tcPr>
            <w:tcW w:w="2122" w:type="dxa"/>
            <w:shd w:val="clear" w:color="auto" w:fill="auto"/>
          </w:tcPr>
          <w:p w14:paraId="2127E38B" w14:textId="77777777" w:rsidR="002416A8" w:rsidRPr="00596671" w:rsidRDefault="002416A8" w:rsidP="002C5D49">
            <w:pPr>
              <w:spacing w:before="100" w:beforeAutospacing="1" w:after="100" w:afterAutospacing="1"/>
              <w:contextualSpacing/>
              <w:rPr>
                <w:rFonts w:ascii="Trebuchet MS" w:hAnsi="Trebuchet MS"/>
                <w:b/>
                <w:color w:val="0070C0"/>
                <w:lang w:eastAsia="ro-RO"/>
              </w:rPr>
            </w:pPr>
          </w:p>
        </w:tc>
        <w:tc>
          <w:tcPr>
            <w:tcW w:w="4893" w:type="dxa"/>
            <w:gridSpan w:val="2"/>
            <w:shd w:val="clear" w:color="auto" w:fill="auto"/>
          </w:tcPr>
          <w:p w14:paraId="12510711" w14:textId="77777777" w:rsidR="002416A8" w:rsidRPr="00596671" w:rsidRDefault="002416A8" w:rsidP="002C5D49">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color w:val="0070C0"/>
                <w:lang w:eastAsia="ro-RO"/>
              </w:rPr>
              <w:t xml:space="preserve">Pentru proiectele de infrastructură – vor fi punctate suplimentar conformitatea cu </w:t>
            </w:r>
            <w:proofErr w:type="spellStart"/>
            <w:r w:rsidRPr="00596671">
              <w:rPr>
                <w:rFonts w:ascii="Trebuchet MS" w:hAnsi="Trebuchet MS"/>
                <w:color w:val="0070C0"/>
                <w:lang w:eastAsia="ro-RO"/>
              </w:rPr>
              <w:t>Roadmap-ul</w:t>
            </w:r>
            <w:proofErr w:type="spellEnd"/>
            <w:r w:rsidRPr="00596671">
              <w:rPr>
                <w:rFonts w:ascii="Trebuchet MS" w:hAnsi="Trebuchet MS"/>
                <w:color w:val="0070C0"/>
                <w:lang w:eastAsia="ro-RO"/>
              </w:rPr>
              <w:t xml:space="preserve"> ESFRI, precum și partajarea infrastructurii etc</w:t>
            </w:r>
          </w:p>
        </w:tc>
        <w:tc>
          <w:tcPr>
            <w:tcW w:w="5029" w:type="dxa"/>
            <w:shd w:val="clear" w:color="auto" w:fill="auto"/>
          </w:tcPr>
          <w:p w14:paraId="4988DA29"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lang w:eastAsia="ro-RO"/>
              </w:rPr>
              <w:t xml:space="preserve">Vor fi analizate în special </w:t>
            </w:r>
            <w:proofErr w:type="spellStart"/>
            <w:r w:rsidRPr="00596671">
              <w:rPr>
                <w:rFonts w:ascii="Trebuchet MS" w:hAnsi="Trebuchet MS"/>
                <w:color w:val="0070C0"/>
                <w:lang w:eastAsia="ro-RO"/>
              </w:rPr>
              <w:t>informaţiile</w:t>
            </w:r>
            <w:proofErr w:type="spellEnd"/>
            <w:r w:rsidRPr="00596671">
              <w:rPr>
                <w:rFonts w:ascii="Trebuchet MS" w:hAnsi="Trebuchet MS"/>
                <w:color w:val="0070C0"/>
                <w:lang w:eastAsia="ro-RO"/>
              </w:rPr>
              <w:t xml:space="preserve"> prezentate în Cererea de </w:t>
            </w:r>
            <w:proofErr w:type="spellStart"/>
            <w:r w:rsidRPr="00596671">
              <w:rPr>
                <w:rFonts w:ascii="Trebuchet MS" w:hAnsi="Trebuchet MS"/>
                <w:color w:val="0070C0"/>
                <w:lang w:eastAsia="ro-RO"/>
              </w:rPr>
              <w:t>finanţare</w:t>
            </w:r>
            <w:proofErr w:type="spellEnd"/>
            <w:r w:rsidRPr="00596671">
              <w:rPr>
                <w:rFonts w:ascii="Trebuchet MS" w:hAnsi="Trebuchet MS"/>
                <w:color w:val="0070C0"/>
                <w:lang w:eastAsia="ro-RO"/>
              </w:rPr>
              <w:t xml:space="preserve"> Scopul proiectului si </w:t>
            </w:r>
            <w:proofErr w:type="spellStart"/>
            <w:r w:rsidRPr="00596671">
              <w:rPr>
                <w:rFonts w:ascii="Trebuchet MS" w:hAnsi="Trebuchet MS"/>
                <w:color w:val="0070C0"/>
                <w:lang w:eastAsia="ro-RO"/>
              </w:rPr>
              <w:t>realizarile</w:t>
            </w:r>
            <w:proofErr w:type="spellEnd"/>
            <w:r w:rsidRPr="00596671">
              <w:rPr>
                <w:rFonts w:ascii="Trebuchet MS" w:hAnsi="Trebuchet MS"/>
                <w:color w:val="0070C0"/>
                <w:lang w:eastAsia="ro-RO"/>
              </w:rPr>
              <w:t xml:space="preserve"> preconizate, Obiective proiect, Descrierea </w:t>
            </w:r>
            <w:proofErr w:type="spellStart"/>
            <w:r w:rsidRPr="00596671">
              <w:rPr>
                <w:rFonts w:ascii="Trebuchet MS" w:hAnsi="Trebuchet MS"/>
                <w:color w:val="0070C0"/>
                <w:lang w:eastAsia="ro-RO"/>
              </w:rPr>
              <w:t>investitiei</w:t>
            </w:r>
            <w:proofErr w:type="spellEnd"/>
            <w:r w:rsidRPr="00596671">
              <w:rPr>
                <w:rFonts w:ascii="Trebuchet MS" w:hAnsi="Trebuchet MS"/>
                <w:color w:val="0070C0"/>
                <w:lang w:eastAsia="ro-RO"/>
              </w:rPr>
              <w:t xml:space="preserve">, </w:t>
            </w:r>
            <w:r w:rsidRPr="00596671">
              <w:rPr>
                <w:rFonts w:ascii="Trebuchet MS" w:hAnsi="Trebuchet MS"/>
                <w:color w:val="0070C0"/>
              </w:rPr>
              <w:t>Justificare/context/</w:t>
            </w:r>
          </w:p>
          <w:p w14:paraId="22263F92"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color w:val="0070C0"/>
              </w:rPr>
              <w:t>relevanta/ oportunitate si contribuția la obiectivul specific</w:t>
            </w:r>
          </w:p>
        </w:tc>
        <w:tc>
          <w:tcPr>
            <w:tcW w:w="1418" w:type="dxa"/>
            <w:shd w:val="clear" w:color="auto" w:fill="auto"/>
          </w:tcPr>
          <w:p w14:paraId="3061945D"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w:t>
            </w:r>
          </w:p>
        </w:tc>
      </w:tr>
      <w:tr w:rsidR="00596671" w:rsidRPr="00596671" w14:paraId="5CDF2930" w14:textId="77777777" w:rsidTr="002C5D49">
        <w:trPr>
          <w:tblHeader/>
        </w:trPr>
        <w:tc>
          <w:tcPr>
            <w:tcW w:w="7015" w:type="dxa"/>
            <w:gridSpan w:val="3"/>
            <w:shd w:val="clear" w:color="auto" w:fill="auto"/>
          </w:tcPr>
          <w:p w14:paraId="5EF9176B"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lastRenderedPageBreak/>
              <w:t xml:space="preserve">1.2 </w:t>
            </w:r>
            <w:r w:rsidRPr="00596671">
              <w:rPr>
                <w:rStyle w:val="rynqvb"/>
                <w:rFonts w:ascii="Trebuchet MS" w:hAnsi="Trebuchet MS"/>
                <w:b/>
                <w:color w:val="0070C0"/>
              </w:rPr>
              <w:t>Gradul de maturitate al proiectului</w:t>
            </w:r>
          </w:p>
        </w:tc>
        <w:tc>
          <w:tcPr>
            <w:tcW w:w="5029" w:type="dxa"/>
            <w:shd w:val="clear" w:color="auto" w:fill="auto"/>
          </w:tcPr>
          <w:p w14:paraId="15044F3F"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shd w:val="clear" w:color="auto" w:fill="auto"/>
          </w:tcPr>
          <w:p w14:paraId="6160E286"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10</w:t>
            </w:r>
          </w:p>
        </w:tc>
      </w:tr>
      <w:tr w:rsidR="00596671" w:rsidRPr="00596671" w14:paraId="6DEEE13B" w14:textId="77777777" w:rsidTr="002C5D49">
        <w:trPr>
          <w:tblHeader/>
        </w:trPr>
        <w:tc>
          <w:tcPr>
            <w:tcW w:w="2155" w:type="dxa"/>
            <w:gridSpan w:val="2"/>
            <w:shd w:val="clear" w:color="auto" w:fill="auto"/>
          </w:tcPr>
          <w:p w14:paraId="783BEF99"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2E63C6A1"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Obținerea avizelor/acordurilor/autorizațiilor necesare pentru a accelera implementarea proiectului</w:t>
            </w:r>
          </w:p>
        </w:tc>
        <w:tc>
          <w:tcPr>
            <w:tcW w:w="5029" w:type="dxa"/>
            <w:shd w:val="clear" w:color="auto" w:fill="auto"/>
          </w:tcPr>
          <w:p w14:paraId="44C7E6AE"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Maturitatea proiectului, Resurse umane implicate, Planul de monitorizare a proiectului, Buget </w:t>
            </w:r>
            <w:proofErr w:type="spellStart"/>
            <w:r w:rsidRPr="00596671">
              <w:rPr>
                <w:rFonts w:ascii="Trebuchet MS" w:hAnsi="Trebuchet MS"/>
                <w:color w:val="0070C0"/>
              </w:rPr>
              <w:t>proiect,Planul</w:t>
            </w:r>
            <w:proofErr w:type="spellEnd"/>
            <w:r w:rsidRPr="00596671">
              <w:rPr>
                <w:rFonts w:ascii="Trebuchet MS" w:hAnsi="Trebuchet MS"/>
                <w:color w:val="0070C0"/>
              </w:rPr>
              <w:t xml:space="preserve"> de </w:t>
            </w:r>
            <w:proofErr w:type="spellStart"/>
            <w:r w:rsidRPr="00596671">
              <w:rPr>
                <w:rFonts w:ascii="Trebuchet MS" w:hAnsi="Trebuchet MS"/>
                <w:color w:val="0070C0"/>
              </w:rPr>
              <w:t>achizitii</w:t>
            </w:r>
            <w:proofErr w:type="spellEnd"/>
          </w:p>
        </w:tc>
        <w:tc>
          <w:tcPr>
            <w:tcW w:w="1418" w:type="dxa"/>
            <w:shd w:val="clear" w:color="auto" w:fill="auto"/>
          </w:tcPr>
          <w:p w14:paraId="43E97308"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626FD390" w14:textId="77777777" w:rsidTr="002C5D49">
        <w:trPr>
          <w:tblHeader/>
        </w:trPr>
        <w:tc>
          <w:tcPr>
            <w:tcW w:w="2155" w:type="dxa"/>
            <w:gridSpan w:val="2"/>
            <w:shd w:val="clear" w:color="auto" w:fill="auto"/>
          </w:tcPr>
          <w:p w14:paraId="004380C9"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38B0454F"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Pregătirea activităților proiectului (de exemplu, începerea procedurilor de achiziție)</w:t>
            </w:r>
          </w:p>
        </w:tc>
        <w:tc>
          <w:tcPr>
            <w:tcW w:w="5029" w:type="dxa"/>
            <w:shd w:val="clear" w:color="auto" w:fill="auto"/>
          </w:tcPr>
          <w:p w14:paraId="5D5FBA92"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Documentații </w:t>
            </w:r>
            <w:proofErr w:type="spellStart"/>
            <w:r w:rsidRPr="00596671">
              <w:rPr>
                <w:rFonts w:ascii="Trebuchet MS" w:hAnsi="Trebuchet MS"/>
                <w:color w:val="0070C0"/>
              </w:rPr>
              <w:t>tehnico</w:t>
            </w:r>
            <w:proofErr w:type="spellEnd"/>
            <w:r w:rsidRPr="00596671">
              <w:rPr>
                <w:rFonts w:ascii="Trebuchet MS" w:hAnsi="Trebuchet MS"/>
                <w:color w:val="0070C0"/>
              </w:rPr>
              <w:t xml:space="preserve">-economice, ACB – Analiza financiara, ACB – analiza economica, ACB – analiza de </w:t>
            </w:r>
            <w:proofErr w:type="spellStart"/>
            <w:r w:rsidRPr="00596671">
              <w:rPr>
                <w:rFonts w:ascii="Trebuchet MS" w:hAnsi="Trebuchet MS"/>
                <w:color w:val="0070C0"/>
              </w:rPr>
              <w:t>senzitivitate</w:t>
            </w:r>
            <w:proofErr w:type="spellEnd"/>
            <w:r w:rsidRPr="00596671">
              <w:rPr>
                <w:rFonts w:ascii="Trebuchet MS" w:hAnsi="Trebuchet MS"/>
                <w:color w:val="0070C0"/>
              </w:rPr>
              <w:t>, Mediu – costul masurilor  incluse in bugetul proiectului, Calendarul proiectului, Plan de achiziții, Activități, Buget proiect</w:t>
            </w:r>
          </w:p>
        </w:tc>
        <w:tc>
          <w:tcPr>
            <w:tcW w:w="1418" w:type="dxa"/>
            <w:shd w:val="clear" w:color="auto" w:fill="auto"/>
          </w:tcPr>
          <w:p w14:paraId="3C855738"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6A24C2A8" w14:textId="77777777" w:rsidTr="002C5D49">
        <w:trPr>
          <w:tblHeader/>
        </w:trPr>
        <w:tc>
          <w:tcPr>
            <w:tcW w:w="2155" w:type="dxa"/>
            <w:gridSpan w:val="2"/>
            <w:shd w:val="clear" w:color="auto" w:fill="auto"/>
          </w:tcPr>
          <w:p w14:paraId="77141B71"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596DBFFA"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Gradul de inovare al produsului și al tehnologiilor aferente, atât în raport cu contextul național, cât și cu cel internațional, inclusiv accentul pe funcționalități inovatoare comercializabile care sunt descrise cu detalii tehnice și științifice</w:t>
            </w:r>
          </w:p>
        </w:tc>
        <w:tc>
          <w:tcPr>
            <w:tcW w:w="5029" w:type="dxa"/>
            <w:shd w:val="clear" w:color="auto" w:fill="auto"/>
          </w:tcPr>
          <w:p w14:paraId="626AB275"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Justificare/context/</w:t>
            </w:r>
          </w:p>
          <w:p w14:paraId="324D2E23"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8" w:type="dxa"/>
            <w:shd w:val="clear" w:color="auto" w:fill="auto"/>
          </w:tcPr>
          <w:p w14:paraId="55EFC350"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0B12D60F" w14:textId="77777777" w:rsidTr="002C5D49">
        <w:trPr>
          <w:tblHeader/>
        </w:trPr>
        <w:tc>
          <w:tcPr>
            <w:tcW w:w="2155" w:type="dxa"/>
            <w:gridSpan w:val="2"/>
            <w:shd w:val="clear" w:color="auto" w:fill="auto"/>
          </w:tcPr>
          <w:p w14:paraId="1F4C84C5"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558E35F5" w14:textId="77777777" w:rsidR="002416A8" w:rsidRPr="00596671" w:rsidRDefault="002416A8" w:rsidP="002C5D49">
            <w:pPr>
              <w:spacing w:before="100" w:beforeAutospacing="1" w:after="100" w:afterAutospacing="1"/>
              <w:contextualSpacing/>
              <w:jc w:val="both"/>
              <w:rPr>
                <w:rFonts w:ascii="Trebuchet MS" w:hAnsi="Trebuchet MS"/>
                <w:color w:val="0070C0"/>
                <w:lang w:eastAsia="ro-RO"/>
              </w:rPr>
            </w:pPr>
            <w:r w:rsidRPr="00596671">
              <w:rPr>
                <w:rFonts w:ascii="Trebuchet MS" w:hAnsi="Trebuchet MS"/>
                <w:color w:val="0070C0"/>
                <w:lang w:eastAsia="ro-RO"/>
              </w:rPr>
              <w:t>Depunerea de acorduri/protocoale agreate în prealabil pentru promovarea și dezvoltarea produsului/serviciului, prin colaborări prin care produsul/serviciul va fi transferat/comercializat în sectoarele de activitate/domeniile vizate de proiect (digitalizat)</w:t>
            </w:r>
          </w:p>
        </w:tc>
        <w:tc>
          <w:tcPr>
            <w:tcW w:w="5029" w:type="dxa"/>
            <w:shd w:val="clear" w:color="auto" w:fill="auto"/>
          </w:tcPr>
          <w:p w14:paraId="4BB8E147"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Solicitant, Atribute proiect,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w:t>
            </w:r>
          </w:p>
          <w:p w14:paraId="0EA74281"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context/</w:t>
            </w:r>
          </w:p>
          <w:p w14:paraId="41AEFCF2" w14:textId="77777777" w:rsidR="002416A8" w:rsidRPr="00596671" w:rsidRDefault="002416A8" w:rsidP="002C5D49">
            <w:pPr>
              <w:spacing w:before="100" w:beforeAutospacing="1" w:after="100" w:afterAutospacing="1"/>
              <w:contextualSpacing/>
              <w:jc w:val="both"/>
              <w:rPr>
                <w:rFonts w:ascii="Trebuchet MS" w:hAnsi="Trebuchet MS"/>
                <w:b/>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8" w:type="dxa"/>
            <w:shd w:val="clear" w:color="auto" w:fill="auto"/>
          </w:tcPr>
          <w:p w14:paraId="712A9E96"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71BE9C2C" w14:textId="77777777" w:rsidTr="002C5D49">
        <w:trPr>
          <w:tblHeader/>
        </w:trPr>
        <w:tc>
          <w:tcPr>
            <w:tcW w:w="12044" w:type="dxa"/>
            <w:gridSpan w:val="4"/>
            <w:shd w:val="clear" w:color="auto" w:fill="auto"/>
          </w:tcPr>
          <w:p w14:paraId="6CAAB0C6"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t>2           CALITATEA PROIECTULUI SI CAPACITATEA BENEFICIARULUI</w:t>
            </w:r>
          </w:p>
        </w:tc>
        <w:tc>
          <w:tcPr>
            <w:tcW w:w="1418" w:type="dxa"/>
            <w:shd w:val="clear" w:color="auto" w:fill="auto"/>
          </w:tcPr>
          <w:p w14:paraId="6B4C8607"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35</w:t>
            </w:r>
          </w:p>
        </w:tc>
      </w:tr>
      <w:tr w:rsidR="00596671" w:rsidRPr="00596671" w14:paraId="4FD7A192" w14:textId="77777777" w:rsidTr="002C5D49">
        <w:trPr>
          <w:tblHeader/>
        </w:trPr>
        <w:tc>
          <w:tcPr>
            <w:tcW w:w="2155" w:type="dxa"/>
            <w:gridSpan w:val="2"/>
            <w:vMerge w:val="restart"/>
            <w:shd w:val="clear" w:color="auto" w:fill="auto"/>
          </w:tcPr>
          <w:p w14:paraId="387A37E6"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2.1 Calitatea proiectului</w:t>
            </w:r>
          </w:p>
        </w:tc>
        <w:tc>
          <w:tcPr>
            <w:tcW w:w="4860" w:type="dxa"/>
            <w:vMerge w:val="restart"/>
            <w:shd w:val="clear" w:color="auto" w:fill="auto"/>
          </w:tcPr>
          <w:p w14:paraId="43BF4C65" w14:textId="77777777" w:rsidR="002416A8" w:rsidRPr="00596671" w:rsidRDefault="002416A8" w:rsidP="002C5D49">
            <w:pPr>
              <w:spacing w:before="100" w:beforeAutospacing="1" w:after="100" w:afterAutospacing="1"/>
              <w:contextualSpacing/>
              <w:rPr>
                <w:rFonts w:ascii="Trebuchet MS" w:hAnsi="Trebuchet MS"/>
                <w:color w:val="0070C0"/>
                <w:lang w:eastAsia="ro-RO"/>
              </w:rPr>
            </w:pPr>
          </w:p>
        </w:tc>
        <w:tc>
          <w:tcPr>
            <w:tcW w:w="5029" w:type="dxa"/>
            <w:vMerge w:val="restart"/>
            <w:shd w:val="clear" w:color="auto" w:fill="auto"/>
          </w:tcPr>
          <w:p w14:paraId="1CE2905E"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shd w:val="clear" w:color="auto" w:fill="auto"/>
          </w:tcPr>
          <w:p w14:paraId="3AC9192D"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3BEC07F2" w14:textId="77777777" w:rsidTr="002C5D49">
        <w:trPr>
          <w:tblHeader/>
        </w:trPr>
        <w:tc>
          <w:tcPr>
            <w:tcW w:w="2155" w:type="dxa"/>
            <w:gridSpan w:val="2"/>
            <w:vMerge/>
            <w:shd w:val="clear" w:color="auto" w:fill="auto"/>
          </w:tcPr>
          <w:p w14:paraId="1E5E5028" w14:textId="77777777" w:rsidR="002416A8" w:rsidRPr="00596671" w:rsidRDefault="002416A8" w:rsidP="002C5D49">
            <w:pPr>
              <w:spacing w:before="100" w:beforeAutospacing="1" w:after="100" w:afterAutospacing="1"/>
              <w:contextualSpacing/>
              <w:jc w:val="center"/>
              <w:rPr>
                <w:rFonts w:ascii="Trebuchet MS" w:hAnsi="Trebuchet MS"/>
                <w:b/>
                <w:color w:val="0070C0"/>
                <w:lang w:eastAsia="ro-RO"/>
              </w:rPr>
            </w:pPr>
          </w:p>
        </w:tc>
        <w:tc>
          <w:tcPr>
            <w:tcW w:w="4860" w:type="dxa"/>
            <w:vMerge/>
            <w:shd w:val="clear" w:color="auto" w:fill="auto"/>
          </w:tcPr>
          <w:p w14:paraId="2335DA83" w14:textId="77777777" w:rsidR="002416A8" w:rsidRPr="00596671" w:rsidRDefault="002416A8" w:rsidP="002C5D49">
            <w:pPr>
              <w:spacing w:before="100" w:beforeAutospacing="1" w:after="100" w:afterAutospacing="1"/>
              <w:contextualSpacing/>
              <w:rPr>
                <w:rFonts w:ascii="Trebuchet MS" w:hAnsi="Trebuchet MS"/>
                <w:color w:val="0070C0"/>
                <w:lang w:eastAsia="ro-RO"/>
              </w:rPr>
            </w:pPr>
          </w:p>
        </w:tc>
        <w:tc>
          <w:tcPr>
            <w:tcW w:w="5029" w:type="dxa"/>
            <w:vMerge/>
            <w:shd w:val="clear" w:color="auto" w:fill="auto"/>
          </w:tcPr>
          <w:p w14:paraId="640C8E1B" w14:textId="77777777" w:rsidR="002416A8" w:rsidRPr="00596671" w:rsidRDefault="002416A8" w:rsidP="002C5D49">
            <w:pPr>
              <w:spacing w:before="100" w:beforeAutospacing="1" w:after="100" w:afterAutospacing="1"/>
              <w:contextualSpacing/>
              <w:jc w:val="center"/>
              <w:rPr>
                <w:rFonts w:ascii="Trebuchet MS" w:hAnsi="Trebuchet MS"/>
                <w:b/>
                <w:color w:val="0070C0"/>
              </w:rPr>
            </w:pPr>
          </w:p>
        </w:tc>
        <w:tc>
          <w:tcPr>
            <w:tcW w:w="1418" w:type="dxa"/>
            <w:shd w:val="clear" w:color="auto" w:fill="auto"/>
          </w:tcPr>
          <w:p w14:paraId="50B49CB1" w14:textId="77777777" w:rsidR="002416A8" w:rsidRPr="00596671" w:rsidRDefault="002416A8" w:rsidP="002C5D49">
            <w:pPr>
              <w:spacing w:before="100" w:beforeAutospacing="1" w:after="100" w:afterAutospacing="1"/>
              <w:contextualSpacing/>
              <w:jc w:val="center"/>
              <w:rPr>
                <w:rFonts w:ascii="Trebuchet MS" w:hAnsi="Trebuchet MS"/>
                <w:b/>
                <w:color w:val="0070C0"/>
              </w:rPr>
            </w:pPr>
          </w:p>
        </w:tc>
      </w:tr>
      <w:tr w:rsidR="00596671" w:rsidRPr="00596671" w14:paraId="61E76F1C" w14:textId="77777777" w:rsidTr="002C5D49">
        <w:trPr>
          <w:trHeight w:val="685"/>
        </w:trPr>
        <w:tc>
          <w:tcPr>
            <w:tcW w:w="2155" w:type="dxa"/>
            <w:gridSpan w:val="2"/>
            <w:vMerge/>
            <w:shd w:val="clear" w:color="auto" w:fill="auto"/>
          </w:tcPr>
          <w:p w14:paraId="68F999FD"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tcPr>
          <w:p w14:paraId="4A957F43"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Coerența și corelarea documentației proiectului (cerere de </w:t>
            </w:r>
            <w:proofErr w:type="spellStart"/>
            <w:r w:rsidRPr="00596671">
              <w:rPr>
                <w:rFonts w:ascii="Trebuchet MS" w:hAnsi="Trebuchet MS"/>
                <w:color w:val="0070C0"/>
              </w:rPr>
              <w:t>finantare</w:t>
            </w:r>
            <w:proofErr w:type="spellEnd"/>
            <w:r w:rsidRPr="00596671">
              <w:rPr>
                <w:rFonts w:ascii="Trebuchet MS" w:hAnsi="Trebuchet MS"/>
                <w:color w:val="0070C0"/>
              </w:rPr>
              <w:t>, documente tehnice)</w:t>
            </w:r>
          </w:p>
        </w:tc>
        <w:tc>
          <w:tcPr>
            <w:tcW w:w="5029" w:type="dxa"/>
          </w:tcPr>
          <w:p w14:paraId="64400CF2"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Studiul de fezabilitate/Planul de afaceri</w:t>
            </w:r>
          </w:p>
          <w:p w14:paraId="083D976E"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1418" w:type="dxa"/>
          </w:tcPr>
          <w:p w14:paraId="3DE6FF93"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3450E1A9" w14:textId="77777777" w:rsidTr="002C5D49">
        <w:trPr>
          <w:trHeight w:val="685"/>
        </w:trPr>
        <w:tc>
          <w:tcPr>
            <w:tcW w:w="2155" w:type="dxa"/>
            <w:gridSpan w:val="2"/>
            <w:vMerge/>
            <w:shd w:val="clear" w:color="auto" w:fill="auto"/>
          </w:tcPr>
          <w:p w14:paraId="069E74AB"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9889" w:type="dxa"/>
            <w:gridSpan w:val="2"/>
          </w:tcPr>
          <w:p w14:paraId="07EE8264" w14:textId="77777777" w:rsidR="002416A8" w:rsidRPr="00596671" w:rsidRDefault="002416A8" w:rsidP="002C5D49">
            <w:pPr>
              <w:spacing w:before="100" w:beforeAutospacing="1" w:after="100" w:afterAutospacing="1"/>
              <w:contextualSpacing/>
              <w:jc w:val="both"/>
              <w:rPr>
                <w:rFonts w:ascii="Trebuchet MS" w:hAnsi="Trebuchet MS"/>
                <w:color w:val="0070C0"/>
              </w:rPr>
            </w:pPr>
            <w:proofErr w:type="spellStart"/>
            <w:r w:rsidRPr="00596671">
              <w:rPr>
                <w:rFonts w:ascii="Trebuchet MS" w:hAnsi="Trebuchet MS"/>
                <w:color w:val="0070C0"/>
              </w:rPr>
              <w:t>Atentie</w:t>
            </w:r>
            <w:proofErr w:type="spellEnd"/>
            <w:r w:rsidRPr="00596671">
              <w:rPr>
                <w:rFonts w:ascii="Trebuchet MS" w:hAnsi="Trebuchet MS"/>
                <w:color w:val="0070C0"/>
              </w:rPr>
              <w:t>!</w:t>
            </w:r>
          </w:p>
          <w:p w14:paraId="640CE7A1" w14:textId="77777777" w:rsidR="002416A8" w:rsidRPr="00596671" w:rsidRDefault="002416A8" w:rsidP="002C5D49">
            <w:pPr>
              <w:spacing w:before="100" w:beforeAutospacing="1" w:after="100" w:afterAutospacing="1"/>
              <w:contextualSpacing/>
              <w:jc w:val="both"/>
              <w:rPr>
                <w:rFonts w:ascii="Trebuchet MS" w:hAnsi="Trebuchet MS"/>
                <w:color w:val="0070C0"/>
                <w:lang w:val="en-US"/>
              </w:rPr>
            </w:pPr>
            <w:r w:rsidRPr="00596671">
              <w:rPr>
                <w:rFonts w:ascii="Trebuchet MS" w:hAnsi="Trebuchet MS"/>
                <w:color w:val="0070C0"/>
              </w:rPr>
              <w:t>Pentru proiectele care vor depune PT/SF/DALI, în cadrul documentației tehnice se vor fi analiza în special</w:t>
            </w:r>
            <w:r w:rsidRPr="00596671">
              <w:rPr>
                <w:rFonts w:ascii="Trebuchet MS" w:hAnsi="Trebuchet MS"/>
                <w:color w:val="0070C0"/>
                <w:lang w:val="en-US"/>
              </w:rPr>
              <w:t>:</w:t>
            </w:r>
          </w:p>
          <w:p w14:paraId="5E1EF942" w14:textId="77777777" w:rsidR="002416A8" w:rsidRPr="00596671" w:rsidRDefault="002416A8" w:rsidP="002C5D49">
            <w:pPr>
              <w:spacing w:before="100" w:beforeAutospacing="1" w:after="100" w:afterAutospacing="1"/>
              <w:contextualSpacing/>
              <w:jc w:val="both"/>
              <w:rPr>
                <w:rFonts w:ascii="Trebuchet MS" w:hAnsi="Trebuchet MS"/>
                <w:color w:val="0070C0"/>
                <w:lang w:val="en-US"/>
              </w:rPr>
            </w:pPr>
          </w:p>
          <w:p w14:paraId="654D36C9"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r w:rsidRPr="00596671">
              <w:rPr>
                <w:rFonts w:ascii="Trebuchet MS" w:hAnsi="Trebuchet MS" w:cs="Times New Roman"/>
                <w:color w:val="0070C0"/>
                <w:lang w:val="en-US"/>
              </w:rPr>
              <w:t xml:space="preserve">Se </w:t>
            </w:r>
            <w:proofErr w:type="spellStart"/>
            <w:r w:rsidRPr="00596671">
              <w:rPr>
                <w:rFonts w:ascii="Trebuchet MS" w:hAnsi="Trebuchet MS" w:cs="Times New Roman"/>
                <w:color w:val="0070C0"/>
                <w:lang w:val="en-US"/>
              </w:rPr>
              <w:t>respectă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structura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Părții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prevederilor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legislația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vigoare</w:t>
            </w:r>
            <w:proofErr w:type="spellEnd"/>
            <w:r w:rsidRPr="00596671">
              <w:rPr>
                <w:rFonts w:ascii="Trebuchet MS" w:hAnsi="Trebuchet MS" w:cs="Times New Roman"/>
                <w:color w:val="0070C0"/>
                <w:lang w:val="en-US"/>
              </w:rPr>
              <w:t xml:space="preserve"> – HG 907/2016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etapele</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elaborare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conţinutul-cadru</w:t>
            </w:r>
            <w:proofErr w:type="spellEnd"/>
            <w:r w:rsidRPr="00596671">
              <w:rPr>
                <w:rFonts w:ascii="Trebuchet MS" w:hAnsi="Trebuchet MS" w:cs="Times New Roman"/>
                <w:color w:val="0070C0"/>
                <w:lang w:val="en-US"/>
              </w:rPr>
              <w:t xml:space="preserve"> al </w:t>
            </w:r>
            <w:proofErr w:type="spellStart"/>
            <w:r w:rsidRPr="00596671">
              <w:rPr>
                <w:rFonts w:ascii="Trebuchet MS" w:hAnsi="Trebuchet MS" w:cs="Times New Roman"/>
                <w:color w:val="0070C0"/>
                <w:lang w:val="en-US"/>
              </w:rPr>
              <w:t>documentaţiilor</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tehnico-economice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aferente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obiectivelor</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proiectelor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investiţii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finanţate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fonduri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publice</w:t>
            </w:r>
            <w:proofErr w:type="spellEnd"/>
            <w:r w:rsidRPr="00596671">
              <w:rPr>
                <w:rFonts w:ascii="Trebuchet MS" w:hAnsi="Trebuchet MS" w:cs="Times New Roman"/>
                <w:color w:val="0070C0"/>
                <w:lang w:val="en-US"/>
              </w:rPr>
              <w:t>, respective</w:t>
            </w:r>
          </w:p>
          <w:p w14:paraId="5E3BA6BE"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Situaţia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existentă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necesitatea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realizării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lucrărilor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intervenţii</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2,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3178AC2E"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Descrierea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construcţiei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existente</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3,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7D721C6D"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Concluziile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expertizei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după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caz</w:t>
            </w:r>
            <w:proofErr w:type="spellEnd"/>
            <w:r w:rsidRPr="00596671">
              <w:rPr>
                <w:rFonts w:ascii="Trebuchet MS" w:hAnsi="Trebuchet MS" w:cs="Times New Roman"/>
                <w:color w:val="0070C0"/>
                <w:lang w:val="en-US"/>
              </w:rPr>
              <w:t xml:space="preserve">, ale </w:t>
            </w:r>
            <w:proofErr w:type="spellStart"/>
            <w:r w:rsidRPr="00596671">
              <w:rPr>
                <w:rFonts w:ascii="Trebuchet MS" w:hAnsi="Trebuchet MS" w:cs="Times New Roman"/>
                <w:color w:val="0070C0"/>
                <w:lang w:val="en-US"/>
              </w:rPr>
              <w:t>auditului</w:t>
            </w:r>
            <w:proofErr w:type="spellEnd"/>
            <w:r w:rsidRPr="00596671">
              <w:rPr>
                <w:rFonts w:ascii="Trebuchet MS" w:hAnsi="Trebuchet MS" w:cs="Times New Roman"/>
                <w:color w:val="0070C0"/>
                <w:lang w:val="en-US"/>
              </w:rPr>
              <w:t xml:space="preserve"> energetic, </w:t>
            </w:r>
            <w:proofErr w:type="spellStart"/>
            <w:r w:rsidRPr="00596671">
              <w:rPr>
                <w:rFonts w:ascii="Trebuchet MS" w:hAnsi="Trebuchet MS" w:cs="Times New Roman"/>
                <w:color w:val="0070C0"/>
                <w:lang w:val="en-US"/>
              </w:rPr>
              <w:t>concluziile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studiilor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diagnosticare</w:t>
            </w:r>
            <w:proofErr w:type="spellEnd"/>
            <w:r w:rsidRPr="00596671">
              <w:rPr>
                <w:rFonts w:ascii="Trebuchet MS" w:hAnsi="Trebuchet MS" w:cs="Times New Roman"/>
                <w:color w:val="0070C0"/>
                <w:lang w:val="en-US"/>
              </w:rPr>
              <w:t xml:space="preserve">*2),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4,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1DB978E3"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Identificarea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scenariilor</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opţiunilor</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tehnico-economice</w:t>
            </w:r>
            <w:proofErr w:type="spellEnd"/>
            <w:r w:rsidRPr="00596671">
              <w:rPr>
                <w:rFonts w:ascii="Trebuchet MS" w:hAnsi="Trebuchet MS" w:cs="Times New Roman"/>
                <w:color w:val="0070C0"/>
                <w:lang w:val="en-US"/>
              </w:rPr>
              <w:t xml:space="preserve"> (minimum </w:t>
            </w:r>
            <w:proofErr w:type="spellStart"/>
            <w:r w:rsidRPr="00596671">
              <w:rPr>
                <w:rFonts w:ascii="Trebuchet MS" w:hAnsi="Trebuchet MS" w:cs="Times New Roman"/>
                <w:color w:val="0070C0"/>
                <w:lang w:val="en-US"/>
              </w:rPr>
              <w:t>două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analiza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detaliată</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acestora</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precizarilor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5, </w:t>
            </w:r>
            <w:proofErr w:type="spellStart"/>
            <w:r w:rsidRPr="00596671">
              <w:rPr>
                <w:rFonts w:ascii="Trebuchet MS" w:hAnsi="Trebuchet MS" w:cs="Times New Roman"/>
                <w:color w:val="0070C0"/>
                <w:lang w:val="en-US"/>
              </w:rPr>
              <w:t>sectiunea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6F5F5688"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informații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Scenariul</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opţiunea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w:t>
            </w:r>
            <w:proofErr w:type="spellEnd"/>
            <w:r w:rsidRPr="00596671">
              <w:rPr>
                <w:rFonts w:ascii="Trebuchet MS" w:hAnsi="Trebuchet MS" w:cs="Times New Roman"/>
                <w:color w:val="0070C0"/>
                <w:lang w:val="en-US"/>
              </w:rPr>
              <w:t xml:space="preserve">-economic(ă) </w:t>
            </w:r>
            <w:proofErr w:type="spellStart"/>
            <w:r w:rsidRPr="00596671">
              <w:rPr>
                <w:rFonts w:ascii="Trebuchet MS" w:hAnsi="Trebuchet MS" w:cs="Times New Roman"/>
                <w:color w:val="0070C0"/>
                <w:lang w:val="en-US"/>
              </w:rPr>
              <w:t>optim</w:t>
            </w:r>
            <w:proofErr w:type="spellEnd"/>
            <w:r w:rsidRPr="00596671">
              <w:rPr>
                <w:rFonts w:ascii="Trebuchet MS" w:hAnsi="Trebuchet MS" w:cs="Times New Roman"/>
                <w:color w:val="0070C0"/>
                <w:lang w:val="en-US"/>
              </w:rPr>
              <w:t xml:space="preserve">(ă), </w:t>
            </w:r>
            <w:proofErr w:type="spellStart"/>
            <w:r w:rsidRPr="00596671">
              <w:rPr>
                <w:rFonts w:ascii="Trebuchet MS" w:hAnsi="Trebuchet MS" w:cs="Times New Roman"/>
                <w:color w:val="0070C0"/>
                <w:lang w:val="en-US"/>
              </w:rPr>
              <w:t>recomandat</w:t>
            </w:r>
            <w:proofErr w:type="spellEnd"/>
            <w:r w:rsidRPr="00596671">
              <w:rPr>
                <w:rFonts w:ascii="Trebuchet MS" w:hAnsi="Trebuchet MS" w:cs="Times New Roman"/>
                <w:color w:val="0070C0"/>
                <w:lang w:val="en-US"/>
              </w:rPr>
              <w:t xml:space="preserve">(ă), conform </w:t>
            </w:r>
            <w:proofErr w:type="spellStart"/>
            <w:r w:rsidRPr="00596671">
              <w:rPr>
                <w:rFonts w:ascii="Trebuchet MS" w:hAnsi="Trebuchet MS" w:cs="Times New Roman"/>
                <w:color w:val="0070C0"/>
                <w:lang w:val="en-US"/>
              </w:rPr>
              <w:t>precizărilor</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capitolul</w:t>
            </w:r>
            <w:proofErr w:type="spellEnd"/>
            <w:r w:rsidRPr="00596671">
              <w:rPr>
                <w:rFonts w:ascii="Trebuchet MS" w:hAnsi="Trebuchet MS" w:cs="Times New Roman"/>
                <w:color w:val="0070C0"/>
                <w:lang w:val="en-US"/>
              </w:rPr>
              <w:t xml:space="preserve"> 6,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w:t>
            </w:r>
            <w:proofErr w:type="spellStart"/>
            <w:r w:rsidRPr="00596671">
              <w:rPr>
                <w:rFonts w:ascii="Trebuchet MS" w:hAnsi="Trebuchet MS" w:cs="Times New Roman"/>
                <w:color w:val="0070C0"/>
                <w:lang w:val="en-US"/>
              </w:rPr>
              <w:t>Piese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scrise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cadrul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anexei</w:t>
            </w:r>
            <w:proofErr w:type="spellEnd"/>
            <w:r w:rsidRPr="00596671">
              <w:rPr>
                <w:rFonts w:ascii="Trebuchet MS" w:hAnsi="Trebuchet MS" w:cs="Times New Roman"/>
                <w:color w:val="0070C0"/>
                <w:lang w:val="en-US"/>
              </w:rPr>
              <w:t xml:space="preserve"> 5 la HG 907/2016</w:t>
            </w:r>
          </w:p>
          <w:p w14:paraId="378796D8"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Devizul</w:t>
            </w:r>
            <w:proofErr w:type="spellEnd"/>
            <w:r w:rsidRPr="00596671">
              <w:rPr>
                <w:rFonts w:ascii="Trebuchet MS" w:hAnsi="Trebuchet MS" w:cs="Times New Roman"/>
                <w:color w:val="0070C0"/>
                <w:lang w:val="en-US"/>
              </w:rPr>
              <w:t xml:space="preserve"> General </w:t>
            </w:r>
            <w:proofErr w:type="spellStart"/>
            <w:r w:rsidRPr="00596671">
              <w:rPr>
                <w:rFonts w:ascii="Trebuchet MS" w:hAnsi="Trebuchet MS" w:cs="Times New Roman"/>
                <w:color w:val="0070C0"/>
                <w:lang w:val="en-US"/>
              </w:rPr>
              <w:t>este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elaborat</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legislației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vigoare</w:t>
            </w:r>
            <w:proofErr w:type="spellEnd"/>
            <w:r w:rsidRPr="00596671">
              <w:rPr>
                <w:rFonts w:ascii="Trebuchet MS" w:hAnsi="Trebuchet MS" w:cs="Times New Roman"/>
                <w:color w:val="0070C0"/>
                <w:lang w:val="en-US"/>
              </w:rPr>
              <w:t xml:space="preserve">: HG 907/2016 </w:t>
            </w:r>
            <w:proofErr w:type="spellStart"/>
            <w:r w:rsidRPr="00596671">
              <w:rPr>
                <w:rFonts w:ascii="Trebuchet MS" w:hAnsi="Trebuchet MS" w:cs="Times New Roman"/>
                <w:color w:val="0070C0"/>
                <w:lang w:val="en-US"/>
              </w:rPr>
              <w:t>privind</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etapele</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elaborare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şi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conţinutul-cadru</w:t>
            </w:r>
            <w:proofErr w:type="spellEnd"/>
            <w:r w:rsidRPr="00596671">
              <w:rPr>
                <w:rFonts w:ascii="Trebuchet MS" w:hAnsi="Trebuchet MS" w:cs="Times New Roman"/>
                <w:color w:val="0070C0"/>
                <w:lang w:val="en-US"/>
              </w:rPr>
              <w:t xml:space="preserve"> al </w:t>
            </w:r>
            <w:proofErr w:type="spellStart"/>
            <w:r w:rsidRPr="00596671">
              <w:rPr>
                <w:rFonts w:ascii="Trebuchet MS" w:hAnsi="Trebuchet MS" w:cs="Times New Roman"/>
                <w:color w:val="0070C0"/>
                <w:lang w:val="en-US"/>
              </w:rPr>
              <w:t>documentaţiilor</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tehnico-economice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aferente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obiectivelor</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proiectelor</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investiţii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finanţate</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fonduri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publice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secțiunea</w:t>
            </w:r>
            <w:proofErr w:type="spellEnd"/>
            <w:r w:rsidRPr="00596671">
              <w:rPr>
                <w:rFonts w:ascii="Trebuchet MS" w:hAnsi="Trebuchet MS" w:cs="Times New Roman"/>
                <w:color w:val="0070C0"/>
                <w:lang w:val="en-US"/>
              </w:rPr>
              <w:t xml:space="preserve"> a 5-a </w:t>
            </w:r>
            <w:proofErr w:type="spellStart"/>
            <w:r w:rsidRPr="00596671">
              <w:rPr>
                <w:rFonts w:ascii="Trebuchet MS" w:hAnsi="Trebuchet MS" w:cs="Times New Roman"/>
                <w:color w:val="0070C0"/>
                <w:lang w:val="en-US"/>
              </w:rPr>
              <w:t>Devizul</w:t>
            </w:r>
            <w:proofErr w:type="spellEnd"/>
            <w:r w:rsidRPr="00596671">
              <w:rPr>
                <w:rFonts w:ascii="Trebuchet MS" w:hAnsi="Trebuchet MS" w:cs="Times New Roman"/>
                <w:color w:val="0070C0"/>
                <w:lang w:val="en-US"/>
              </w:rPr>
              <w:t xml:space="preserve"> general </w:t>
            </w:r>
            <w:proofErr w:type="spellStart"/>
            <w:r w:rsidRPr="00596671">
              <w:rPr>
                <w:rFonts w:ascii="Trebuchet MS" w:hAnsi="Trebuchet MS" w:cs="Times New Roman"/>
                <w:color w:val="0070C0"/>
                <w:lang w:val="en-US"/>
              </w:rPr>
              <w:t>și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devizul</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inclusiv</w:t>
            </w:r>
            <w:proofErr w:type="spellEnd"/>
            <w:r w:rsidRPr="00596671">
              <w:rPr>
                <w:rFonts w:ascii="Trebuchet MS" w:hAnsi="Trebuchet MS" w:cs="Times New Roman"/>
                <w:color w:val="0070C0"/>
                <w:lang w:val="en-US"/>
              </w:rPr>
              <w:t xml:space="preserve"> conform </w:t>
            </w:r>
            <w:proofErr w:type="spellStart"/>
            <w:r w:rsidRPr="00596671">
              <w:rPr>
                <w:rFonts w:ascii="Trebuchet MS" w:hAnsi="Trebuchet MS" w:cs="Times New Roman"/>
                <w:color w:val="0070C0"/>
                <w:lang w:val="en-US"/>
              </w:rPr>
              <w:t>Metodologiei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Anexa</w:t>
            </w:r>
            <w:proofErr w:type="spellEnd"/>
            <w:r w:rsidRPr="00596671">
              <w:rPr>
                <w:rFonts w:ascii="Trebuchet MS" w:hAnsi="Trebuchet MS" w:cs="Times New Roman"/>
                <w:color w:val="0070C0"/>
                <w:lang w:val="en-US"/>
              </w:rPr>
              <w:t xml:space="preserve"> 6 la HG 907/2016</w:t>
            </w:r>
          </w:p>
          <w:p w14:paraId="67B2A49F"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Devizele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sunt</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întocmite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modelul</w:t>
            </w:r>
            <w:proofErr w:type="spellEnd"/>
            <w:r w:rsidRPr="00596671">
              <w:rPr>
                <w:rFonts w:ascii="Trebuchet MS" w:hAnsi="Trebuchet MS" w:cs="Times New Roman"/>
                <w:color w:val="0070C0"/>
                <w:lang w:val="en-US"/>
              </w:rPr>
              <w:t xml:space="preserve"> din </w:t>
            </w:r>
            <w:proofErr w:type="spellStart"/>
            <w:r w:rsidRPr="00596671">
              <w:rPr>
                <w:rFonts w:ascii="Trebuchet MS" w:hAnsi="Trebuchet MS" w:cs="Times New Roman"/>
                <w:color w:val="0070C0"/>
                <w:lang w:val="en-US"/>
              </w:rPr>
              <w:t>anexa</w:t>
            </w:r>
            <w:proofErr w:type="spellEnd"/>
            <w:r w:rsidRPr="00596671">
              <w:rPr>
                <w:rFonts w:ascii="Trebuchet MS" w:hAnsi="Trebuchet MS" w:cs="Times New Roman"/>
                <w:color w:val="0070C0"/>
                <w:lang w:val="en-US"/>
              </w:rPr>
              <w:t xml:space="preserve"> 8 la HG 907/2016?</w:t>
            </w:r>
          </w:p>
          <w:p w14:paraId="4B6264E4"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piesele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desenate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prezentate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scară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relevantă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în</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raport</w:t>
            </w:r>
            <w:proofErr w:type="spellEnd"/>
            <w:r w:rsidRPr="00596671">
              <w:rPr>
                <w:rFonts w:ascii="Trebuchet MS" w:hAnsi="Trebuchet MS" w:cs="Times New Roman"/>
                <w:color w:val="0070C0"/>
                <w:lang w:val="en-US"/>
              </w:rPr>
              <w:t xml:space="preserve"> cu </w:t>
            </w:r>
            <w:proofErr w:type="spellStart"/>
            <w:r w:rsidRPr="00596671">
              <w:rPr>
                <w:rFonts w:ascii="Trebuchet MS" w:hAnsi="Trebuchet MS" w:cs="Times New Roman"/>
                <w:color w:val="0070C0"/>
                <w:lang w:val="en-US"/>
              </w:rPr>
              <w:t>caracteristicile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obiectivului</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investiții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pentru</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toate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obiectele</w:t>
            </w:r>
            <w:proofErr w:type="spellEnd"/>
            <w:r w:rsidRPr="00596671">
              <w:rPr>
                <w:rFonts w:ascii="Trebuchet MS" w:hAnsi="Trebuchet MS" w:cs="Times New Roman"/>
                <w:color w:val="0070C0"/>
                <w:lang w:val="en-US"/>
              </w:rPr>
              <w:t xml:space="preserve"> de </w:t>
            </w:r>
            <w:proofErr w:type="spellStart"/>
            <w:r w:rsidRPr="00596671">
              <w:rPr>
                <w:rFonts w:ascii="Trebuchet MS" w:hAnsi="Trebuchet MS" w:cs="Times New Roman"/>
                <w:color w:val="0070C0"/>
                <w:lang w:val="en-US"/>
              </w:rPr>
              <w:t>investiți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și</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pentru</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toate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specialitățile</w:t>
            </w:r>
            <w:proofErr w:type="spellEnd"/>
            <w:r w:rsidRPr="00596671">
              <w:rPr>
                <w:rFonts w:ascii="Trebuchet MS" w:hAnsi="Trebuchet MS" w:cs="Times New Roman"/>
                <w:color w:val="0070C0"/>
                <w:lang w:val="en-US"/>
              </w:rPr>
              <w:t>?</w:t>
            </w:r>
          </w:p>
          <w:p w14:paraId="18C565B5"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planșe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referitoare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construcția</w:t>
            </w:r>
            <w:proofErr w:type="spellEnd"/>
            <w:r w:rsidRPr="00596671">
              <w:rPr>
                <w:rFonts w:ascii="Trebuchet MS" w:hAnsi="Trebuchet MS" w:cs="Times New Roman"/>
                <w:color w:val="0070C0"/>
                <w:lang w:val="en-US"/>
              </w:rPr>
              <w:t xml:space="preserve"> existent</w:t>
            </w:r>
          </w:p>
          <w:p w14:paraId="67DB934A"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rPr>
            </w:pPr>
            <w:proofErr w:type="spellStart"/>
            <w:r w:rsidRPr="00596671">
              <w:rPr>
                <w:rFonts w:ascii="Trebuchet MS" w:hAnsi="Trebuchet MS" w:cs="Times New Roman"/>
                <w:color w:val="0070C0"/>
                <w:lang w:val="en-US"/>
              </w:rPr>
              <w:lastRenderedPageBreak/>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planșe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referitoare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scenariul</w:t>
            </w:r>
            <w:proofErr w:type="spellEnd"/>
            <w:r w:rsidRPr="00596671">
              <w:rPr>
                <w:rFonts w:ascii="Trebuchet MS" w:hAnsi="Trebuchet MS" w:cs="Times New Roman"/>
                <w:color w:val="0070C0"/>
                <w:lang w:val="en-US"/>
              </w:rPr>
              <w:t>/</w:t>
            </w:r>
            <w:proofErr w:type="spellStart"/>
            <w:r w:rsidRPr="00596671">
              <w:rPr>
                <w:rFonts w:ascii="Trebuchet MS" w:hAnsi="Trebuchet MS" w:cs="Times New Roman"/>
                <w:color w:val="0070C0"/>
                <w:lang w:val="en-US"/>
              </w:rPr>
              <w:t>opțiunea</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tehnico</w:t>
            </w:r>
            <w:proofErr w:type="spellEnd"/>
            <w:r w:rsidRPr="00596671">
              <w:rPr>
                <w:rFonts w:ascii="Trebuchet MS" w:hAnsi="Trebuchet MS" w:cs="Times New Roman"/>
                <w:color w:val="0070C0"/>
                <w:lang w:val="en-US"/>
              </w:rPr>
              <w:t xml:space="preserve">-economic(ă) </w:t>
            </w:r>
            <w:proofErr w:type="spellStart"/>
            <w:r w:rsidRPr="00596671">
              <w:rPr>
                <w:rFonts w:ascii="Trebuchet MS" w:hAnsi="Trebuchet MS" w:cs="Times New Roman"/>
                <w:color w:val="0070C0"/>
                <w:lang w:val="en-US"/>
              </w:rPr>
              <w:t>optim</w:t>
            </w:r>
            <w:proofErr w:type="spellEnd"/>
            <w:r w:rsidRPr="00596671">
              <w:rPr>
                <w:rFonts w:ascii="Trebuchet MS" w:hAnsi="Trebuchet MS" w:cs="Times New Roman"/>
                <w:color w:val="0070C0"/>
                <w:lang w:val="en-US"/>
              </w:rPr>
              <w:t xml:space="preserve">(ă), </w:t>
            </w:r>
            <w:proofErr w:type="spellStart"/>
            <w:r w:rsidRPr="00596671">
              <w:rPr>
                <w:rFonts w:ascii="Trebuchet MS" w:hAnsi="Trebuchet MS" w:cs="Times New Roman"/>
                <w:color w:val="0070C0"/>
                <w:lang w:val="en-US"/>
              </w:rPr>
              <w:t>recomandat</w:t>
            </w:r>
            <w:proofErr w:type="spellEnd"/>
            <w:r w:rsidRPr="00596671">
              <w:rPr>
                <w:rFonts w:ascii="Trebuchet MS" w:hAnsi="Trebuchet MS" w:cs="Times New Roman"/>
                <w:color w:val="0070C0"/>
                <w:lang w:val="en-US"/>
              </w:rPr>
              <w:t>(ă)</w:t>
            </w:r>
          </w:p>
          <w:p w14:paraId="6DAE631C" w14:textId="77777777" w:rsidR="002416A8" w:rsidRPr="00596671" w:rsidRDefault="002416A8" w:rsidP="002416A8">
            <w:pPr>
              <w:pStyle w:val="ListParagraph"/>
              <w:numPr>
                <w:ilvl w:val="0"/>
                <w:numId w:val="5"/>
              </w:numPr>
              <w:spacing w:before="100" w:beforeAutospacing="1" w:after="100" w:afterAutospacing="1"/>
              <w:jc w:val="both"/>
              <w:rPr>
                <w:rFonts w:ascii="Trebuchet MS" w:hAnsi="Trebuchet MS" w:cs="Times New Roman"/>
                <w:color w:val="0070C0"/>
              </w:rPr>
            </w:pPr>
            <w:r w:rsidRPr="00596671">
              <w:rPr>
                <w:rFonts w:ascii="Trebuchet MS" w:hAnsi="Trebuchet MS" w:cs="Times New Roman"/>
                <w:color w:val="0070C0"/>
              </w:rPr>
              <w:t>Există o descriere a lucrărilor de organizare de șantier (descriere sumară, demolări, devieri de rețele, căi de acces provizorii, alimentare cu apă, energie electrică, termică, telecomunicații, etc)?</w:t>
            </w:r>
          </w:p>
        </w:tc>
        <w:tc>
          <w:tcPr>
            <w:tcW w:w="1418" w:type="dxa"/>
          </w:tcPr>
          <w:p w14:paraId="561D1238" w14:textId="77777777" w:rsidR="002416A8" w:rsidRPr="00596671" w:rsidRDefault="002416A8" w:rsidP="002C5D49">
            <w:pPr>
              <w:spacing w:before="100" w:beforeAutospacing="1" w:after="100" w:afterAutospacing="1"/>
              <w:contextualSpacing/>
              <w:jc w:val="center"/>
              <w:rPr>
                <w:rFonts w:ascii="Trebuchet MS" w:hAnsi="Trebuchet MS"/>
                <w:b/>
                <w:color w:val="0070C0"/>
              </w:rPr>
            </w:pPr>
          </w:p>
        </w:tc>
      </w:tr>
      <w:tr w:rsidR="00596671" w:rsidRPr="00596671" w14:paraId="45EAA8B5" w14:textId="77777777" w:rsidTr="002C5D49">
        <w:trPr>
          <w:trHeight w:val="685"/>
        </w:trPr>
        <w:tc>
          <w:tcPr>
            <w:tcW w:w="2155" w:type="dxa"/>
            <w:gridSpan w:val="2"/>
            <w:vMerge/>
            <w:shd w:val="clear" w:color="auto" w:fill="auto"/>
          </w:tcPr>
          <w:p w14:paraId="1DEDD8C7" w14:textId="77777777" w:rsidR="002416A8" w:rsidRPr="00596671" w:rsidRDefault="002416A8" w:rsidP="002C5D49">
            <w:pPr>
              <w:spacing w:before="100" w:beforeAutospacing="1" w:after="100" w:afterAutospacing="1"/>
              <w:contextualSpacing/>
              <w:jc w:val="center"/>
              <w:rPr>
                <w:rFonts w:ascii="Trebuchet MS" w:hAnsi="Trebuchet MS"/>
                <w:color w:val="0070C0"/>
                <w:lang w:eastAsia="ro-RO"/>
              </w:rPr>
            </w:pPr>
          </w:p>
        </w:tc>
        <w:tc>
          <w:tcPr>
            <w:tcW w:w="4860" w:type="dxa"/>
          </w:tcPr>
          <w:p w14:paraId="48A20F9A"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Corectitudinea bugetului (rezonabilitatea costurilor, eligibilitatea cheltuielilor, rata de cofinanțare etc.)</w:t>
            </w:r>
          </w:p>
        </w:tc>
        <w:tc>
          <w:tcPr>
            <w:tcW w:w="5029" w:type="dxa"/>
          </w:tcPr>
          <w:p w14:paraId="0C3D6176"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Ofertele depuse</w:t>
            </w:r>
          </w:p>
        </w:tc>
        <w:tc>
          <w:tcPr>
            <w:tcW w:w="1418" w:type="dxa"/>
          </w:tcPr>
          <w:p w14:paraId="29D0AF87"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04E43935" w14:textId="77777777" w:rsidTr="002C5D49">
        <w:trPr>
          <w:trHeight w:val="685"/>
        </w:trPr>
        <w:tc>
          <w:tcPr>
            <w:tcW w:w="2155" w:type="dxa"/>
            <w:gridSpan w:val="2"/>
            <w:vMerge/>
          </w:tcPr>
          <w:p w14:paraId="5656F95A"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61A8C41D"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Planificarea activităților proiectului în timp este coerentă, rațională și eficientă în raport cu natura obiectivelor propuse și a rezultatelor așteptate</w:t>
            </w:r>
          </w:p>
        </w:tc>
        <w:tc>
          <w:tcPr>
            <w:tcW w:w="5029" w:type="dxa"/>
          </w:tcPr>
          <w:p w14:paraId="2278853F"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p>
        </w:tc>
        <w:tc>
          <w:tcPr>
            <w:tcW w:w="1418" w:type="dxa"/>
          </w:tcPr>
          <w:p w14:paraId="049C8D45"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32A27F9A" w14:textId="77777777" w:rsidTr="002C5D49">
        <w:trPr>
          <w:trHeight w:val="685"/>
        </w:trPr>
        <w:tc>
          <w:tcPr>
            <w:tcW w:w="2155" w:type="dxa"/>
            <w:gridSpan w:val="2"/>
            <w:vMerge/>
          </w:tcPr>
          <w:p w14:paraId="42734F04"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5CAB1F19"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Impactul financiar al proiectului in ceea ce </w:t>
            </w:r>
            <w:proofErr w:type="spellStart"/>
            <w:r w:rsidRPr="00596671">
              <w:rPr>
                <w:rFonts w:ascii="Trebuchet MS" w:hAnsi="Trebuchet MS"/>
                <w:color w:val="0070C0"/>
              </w:rPr>
              <w:t>priveste</w:t>
            </w:r>
            <w:proofErr w:type="spellEnd"/>
            <w:r w:rsidRPr="00596671">
              <w:rPr>
                <w:rFonts w:ascii="Trebuchet MS" w:hAnsi="Trebuchet MS"/>
                <w:color w:val="0070C0"/>
              </w:rPr>
              <w:t xml:space="preserve"> rezultatele </w:t>
            </w:r>
            <w:proofErr w:type="spellStart"/>
            <w:r w:rsidRPr="00596671">
              <w:rPr>
                <w:rFonts w:ascii="Trebuchet MS" w:hAnsi="Trebuchet MS"/>
                <w:color w:val="0070C0"/>
              </w:rPr>
              <w:t>obtinute</w:t>
            </w:r>
            <w:proofErr w:type="spellEnd"/>
            <w:r w:rsidRPr="00596671">
              <w:rPr>
                <w:rFonts w:ascii="Trebuchet MS" w:hAnsi="Trebuchet MS"/>
                <w:color w:val="0070C0"/>
              </w:rPr>
              <w:t xml:space="preserve"> privind </w:t>
            </w:r>
            <w:proofErr w:type="spellStart"/>
            <w:r w:rsidRPr="00596671">
              <w:rPr>
                <w:rFonts w:ascii="Trebuchet MS" w:hAnsi="Trebuchet MS"/>
                <w:color w:val="0070C0"/>
              </w:rPr>
              <w:t>investitia</w:t>
            </w:r>
            <w:proofErr w:type="spellEnd"/>
            <w:r w:rsidRPr="00596671">
              <w:rPr>
                <w:rFonts w:ascii="Trebuchet MS" w:hAnsi="Trebuchet MS"/>
                <w:color w:val="0070C0"/>
              </w:rPr>
              <w:t xml:space="preserve"> propusa de proiect (performanta </w:t>
            </w:r>
            <w:proofErr w:type="spellStart"/>
            <w:r w:rsidRPr="00596671">
              <w:rPr>
                <w:rFonts w:ascii="Trebuchet MS" w:hAnsi="Trebuchet MS"/>
                <w:color w:val="0070C0"/>
              </w:rPr>
              <w:t>investitiei</w:t>
            </w:r>
            <w:proofErr w:type="spellEnd"/>
            <w:r w:rsidRPr="00596671">
              <w:rPr>
                <w:rFonts w:ascii="Trebuchet MS" w:hAnsi="Trebuchet MS"/>
                <w:color w:val="0070C0"/>
              </w:rPr>
              <w:t>)</w:t>
            </w:r>
          </w:p>
        </w:tc>
        <w:tc>
          <w:tcPr>
            <w:tcW w:w="5029" w:type="dxa"/>
          </w:tcPr>
          <w:p w14:paraId="2BD4E956" w14:textId="77777777" w:rsidR="002416A8" w:rsidRPr="00596671" w:rsidRDefault="002416A8" w:rsidP="002C5D49">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Indicatori</w:t>
            </w:r>
          </w:p>
        </w:tc>
        <w:tc>
          <w:tcPr>
            <w:tcW w:w="1418" w:type="dxa"/>
          </w:tcPr>
          <w:p w14:paraId="22084742" w14:textId="6A69F6AB"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6039F500" w14:textId="77777777" w:rsidTr="002C5D49">
        <w:trPr>
          <w:trHeight w:val="685"/>
        </w:trPr>
        <w:tc>
          <w:tcPr>
            <w:tcW w:w="2155" w:type="dxa"/>
            <w:gridSpan w:val="2"/>
            <w:vMerge/>
          </w:tcPr>
          <w:p w14:paraId="1F05FB82"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438E656C"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Proiectul conține indicatori măsurabili și cuantificabili care pot fi verificați în mod obiectiv</w:t>
            </w:r>
          </w:p>
        </w:tc>
        <w:tc>
          <w:tcPr>
            <w:tcW w:w="5029" w:type="dxa"/>
          </w:tcPr>
          <w:p w14:paraId="48D5A6BE" w14:textId="77777777" w:rsidR="002416A8" w:rsidRPr="00596671" w:rsidRDefault="002416A8" w:rsidP="002C5D49">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Indicatori</w:t>
            </w:r>
          </w:p>
        </w:tc>
        <w:tc>
          <w:tcPr>
            <w:tcW w:w="1418" w:type="dxa"/>
          </w:tcPr>
          <w:p w14:paraId="476A9DF1" w14:textId="20181E55"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55675321" w14:textId="77777777" w:rsidTr="002C5D49">
        <w:trPr>
          <w:trHeight w:val="1343"/>
        </w:trPr>
        <w:tc>
          <w:tcPr>
            <w:tcW w:w="2155" w:type="dxa"/>
            <w:gridSpan w:val="2"/>
            <w:vMerge w:val="restart"/>
          </w:tcPr>
          <w:p w14:paraId="01703A8A" w14:textId="77777777" w:rsidR="002416A8" w:rsidRPr="00596671" w:rsidRDefault="002416A8" w:rsidP="002C5D49">
            <w:pPr>
              <w:spacing w:before="100" w:beforeAutospacing="1" w:after="100" w:afterAutospacing="1"/>
              <w:contextualSpacing/>
              <w:rPr>
                <w:rFonts w:ascii="Trebuchet MS" w:hAnsi="Trebuchet MS"/>
                <w:b/>
                <w:color w:val="0070C0"/>
                <w:lang w:eastAsia="ro-RO"/>
              </w:rPr>
            </w:pPr>
            <w:r w:rsidRPr="00596671">
              <w:rPr>
                <w:rFonts w:ascii="Trebuchet MS" w:hAnsi="Trebuchet MS"/>
                <w:b/>
                <w:color w:val="0070C0"/>
                <w:lang w:eastAsia="ro-RO"/>
              </w:rPr>
              <w:t>2.2 Capacitatea operațională și financiară a beneficiarului</w:t>
            </w:r>
          </w:p>
        </w:tc>
        <w:tc>
          <w:tcPr>
            <w:tcW w:w="4860" w:type="dxa"/>
          </w:tcPr>
          <w:p w14:paraId="4982654C" w14:textId="77777777" w:rsidR="002416A8" w:rsidRPr="00596671" w:rsidRDefault="002416A8" w:rsidP="002C5D49">
            <w:pPr>
              <w:pStyle w:val="ListParagraph"/>
              <w:spacing w:before="100" w:beforeAutospacing="1" w:after="100" w:afterAutospacing="1"/>
              <w:ind w:left="321"/>
              <w:jc w:val="both"/>
              <w:rPr>
                <w:rFonts w:ascii="Trebuchet MS" w:hAnsi="Trebuchet MS" w:cs="Times New Roman"/>
                <w:color w:val="0070C0"/>
              </w:rPr>
            </w:pPr>
          </w:p>
        </w:tc>
        <w:tc>
          <w:tcPr>
            <w:tcW w:w="5029" w:type="dxa"/>
          </w:tcPr>
          <w:p w14:paraId="2A74F20C" w14:textId="77777777" w:rsidR="002416A8" w:rsidRPr="00596671" w:rsidRDefault="002416A8" w:rsidP="002C5D49">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8" w:type="dxa"/>
          </w:tcPr>
          <w:p w14:paraId="637688B4"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31F47DC8" w14:textId="77777777" w:rsidTr="002C5D49">
        <w:trPr>
          <w:trHeight w:val="557"/>
        </w:trPr>
        <w:tc>
          <w:tcPr>
            <w:tcW w:w="2155" w:type="dxa"/>
            <w:gridSpan w:val="2"/>
            <w:vMerge/>
          </w:tcPr>
          <w:p w14:paraId="77ED0ED9"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5C5F9051"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Style w:val="rynqvb"/>
                <w:rFonts w:ascii="Trebuchet MS" w:hAnsi="Trebuchet MS"/>
                <w:color w:val="0070C0"/>
              </w:rPr>
              <w:t>Experiența și relevanța echipei de proiect.</w:t>
            </w:r>
          </w:p>
        </w:tc>
        <w:tc>
          <w:tcPr>
            <w:tcW w:w="5029" w:type="dxa"/>
          </w:tcPr>
          <w:p w14:paraId="59306C6F"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Responsabil proiect/persoana de </w:t>
            </w:r>
            <w:r w:rsidRPr="00596671">
              <w:rPr>
                <w:rFonts w:ascii="Trebuchet MS" w:hAnsi="Trebuchet MS"/>
                <w:color w:val="0070C0"/>
              </w:rPr>
              <w:lastRenderedPageBreak/>
              <w:t>contact, Atribute proiect, Metodologia de implementare proiect, Maturitatea proiectului, Resurse umane</w:t>
            </w:r>
          </w:p>
        </w:tc>
        <w:tc>
          <w:tcPr>
            <w:tcW w:w="1418" w:type="dxa"/>
          </w:tcPr>
          <w:p w14:paraId="31BCC594"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10</w:t>
            </w:r>
          </w:p>
        </w:tc>
      </w:tr>
      <w:tr w:rsidR="00596671" w:rsidRPr="00596671" w14:paraId="12378000" w14:textId="77777777" w:rsidTr="002C5D49">
        <w:trPr>
          <w:trHeight w:val="1339"/>
        </w:trPr>
        <w:tc>
          <w:tcPr>
            <w:tcW w:w="2155" w:type="dxa"/>
            <w:gridSpan w:val="2"/>
            <w:vMerge/>
          </w:tcPr>
          <w:p w14:paraId="0B8A3248"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4FB7B8B7"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Style w:val="rynqvb"/>
                <w:rFonts w:ascii="Trebuchet MS" w:hAnsi="Trebuchet MS"/>
                <w:color w:val="0070C0"/>
              </w:rPr>
              <w:t>Capacitatea solicitantului de a implementa proiectul dovedită prin experiență în implementarea proiectelor/contractelor în domenii și de complexitate similare;</w:t>
            </w:r>
          </w:p>
        </w:tc>
        <w:tc>
          <w:tcPr>
            <w:tcW w:w="5029" w:type="dxa"/>
          </w:tcPr>
          <w:p w14:paraId="56362609" w14:textId="77777777" w:rsidR="002416A8" w:rsidRPr="00596671" w:rsidRDefault="002416A8" w:rsidP="002C5D49">
            <w:pPr>
              <w:jc w:val="both"/>
              <w:rPr>
                <w:rFonts w:ascii="Trebuchet MS" w:hAnsi="Trebuchet MS"/>
                <w:color w:val="0070C0"/>
              </w:rPr>
            </w:pPr>
            <w:r w:rsidRPr="00596671">
              <w:rPr>
                <w:rFonts w:ascii="Trebuchet MS" w:eastAsia="Arial Unicode MS" w:hAnsi="Trebuchet MS"/>
                <w:color w:val="0070C0"/>
                <w:lang w:eastAsia="ro-RO"/>
              </w:rPr>
              <w:t xml:space="preserve">Vor fi analizate în special </w:t>
            </w:r>
            <w:proofErr w:type="spellStart"/>
            <w:r w:rsidRPr="00596671">
              <w:rPr>
                <w:rFonts w:ascii="Trebuchet MS" w:eastAsia="Arial Unicode MS" w:hAnsi="Trebuchet MS"/>
                <w:color w:val="0070C0"/>
                <w:lang w:eastAsia="ro-RO"/>
              </w:rPr>
              <w:t>informaţiile</w:t>
            </w:r>
            <w:proofErr w:type="spellEnd"/>
            <w:r w:rsidRPr="00596671">
              <w:rPr>
                <w:rFonts w:ascii="Trebuchet MS" w:eastAsia="Arial Unicode MS" w:hAnsi="Trebuchet MS"/>
                <w:color w:val="0070C0"/>
                <w:lang w:eastAsia="ro-RO"/>
              </w:rPr>
              <w:t xml:space="preserve"> prezentate în Cererea de </w:t>
            </w:r>
            <w:proofErr w:type="spellStart"/>
            <w:r w:rsidRPr="00596671">
              <w:rPr>
                <w:rFonts w:ascii="Trebuchet MS" w:eastAsia="Arial Unicode MS" w:hAnsi="Trebuchet MS"/>
                <w:color w:val="0070C0"/>
                <w:lang w:eastAsia="ro-RO"/>
              </w:rPr>
              <w:t>finanţare</w:t>
            </w:r>
            <w:proofErr w:type="spellEnd"/>
            <w:r w:rsidRPr="00596671">
              <w:rPr>
                <w:rFonts w:ascii="Trebuchet MS" w:eastAsia="Arial Unicode MS" w:hAnsi="Trebuchet MS"/>
                <w:color w:val="0070C0"/>
                <w:lang w:eastAsia="ro-RO"/>
              </w:rPr>
              <w:t xml:space="preserve"> cap. Solicitant, Responsabil proiect/persoana de contact, Atribute proiect, Metodologia de implementare proiect, Maturitatea proiectului</w:t>
            </w:r>
          </w:p>
        </w:tc>
        <w:tc>
          <w:tcPr>
            <w:tcW w:w="1418" w:type="dxa"/>
          </w:tcPr>
          <w:p w14:paraId="765E1423"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7A975F24" w14:textId="77777777" w:rsidTr="002C5D49">
        <w:trPr>
          <w:trHeight w:val="441"/>
        </w:trPr>
        <w:tc>
          <w:tcPr>
            <w:tcW w:w="2155" w:type="dxa"/>
            <w:gridSpan w:val="2"/>
            <w:vMerge w:val="restart"/>
          </w:tcPr>
          <w:p w14:paraId="76362815" w14:textId="77777777" w:rsidR="002416A8" w:rsidRPr="00596671" w:rsidRDefault="002416A8" w:rsidP="002C5D49">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 xml:space="preserve">2.3 </w:t>
            </w:r>
            <w:r w:rsidRPr="00596671">
              <w:rPr>
                <w:rStyle w:val="rynqvb"/>
                <w:rFonts w:ascii="Trebuchet MS" w:hAnsi="Trebuchet MS"/>
                <w:b/>
                <w:color w:val="0070C0"/>
              </w:rPr>
              <w:t>Contribuție la temele orizontale</w:t>
            </w:r>
          </w:p>
        </w:tc>
        <w:tc>
          <w:tcPr>
            <w:tcW w:w="4860" w:type="dxa"/>
          </w:tcPr>
          <w:p w14:paraId="16ACB4A7" w14:textId="77777777" w:rsidR="002416A8" w:rsidRPr="00596671" w:rsidRDefault="002416A8" w:rsidP="002C5D49">
            <w:pPr>
              <w:spacing w:before="100" w:beforeAutospacing="1" w:after="100" w:afterAutospacing="1"/>
              <w:rPr>
                <w:rFonts w:ascii="Trebuchet MS" w:hAnsi="Trebuchet MS"/>
                <w:color w:val="0070C0"/>
                <w:lang w:eastAsia="ro-RO"/>
              </w:rPr>
            </w:pPr>
          </w:p>
        </w:tc>
        <w:tc>
          <w:tcPr>
            <w:tcW w:w="5029" w:type="dxa"/>
          </w:tcPr>
          <w:p w14:paraId="7A9B2A6E" w14:textId="77777777" w:rsidR="002416A8" w:rsidRPr="00596671" w:rsidRDefault="002416A8" w:rsidP="002C5D49">
            <w:pPr>
              <w:spacing w:before="100" w:beforeAutospacing="1" w:after="100" w:afterAutospacing="1"/>
              <w:contextualSpacing/>
              <w:rPr>
                <w:rFonts w:ascii="Trebuchet MS" w:hAnsi="Trebuchet MS"/>
                <w:color w:val="0070C0"/>
              </w:rPr>
            </w:pPr>
            <w:r w:rsidRPr="00596671">
              <w:rPr>
                <w:rFonts w:ascii="Trebuchet MS" w:hAnsi="Trebuchet MS"/>
                <w:b/>
                <w:color w:val="0070C0"/>
              </w:rPr>
              <w:t>Capitolele din cererea de finanțare urmărite</w:t>
            </w:r>
          </w:p>
        </w:tc>
        <w:tc>
          <w:tcPr>
            <w:tcW w:w="1418" w:type="dxa"/>
          </w:tcPr>
          <w:p w14:paraId="2DB7ADE8"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73E6FF0C" w14:textId="77777777" w:rsidTr="002C5D49">
        <w:trPr>
          <w:trHeight w:val="583"/>
        </w:trPr>
        <w:tc>
          <w:tcPr>
            <w:tcW w:w="2155" w:type="dxa"/>
            <w:gridSpan w:val="2"/>
            <w:vMerge/>
          </w:tcPr>
          <w:p w14:paraId="1C29DB52" w14:textId="77777777" w:rsidR="002416A8" w:rsidRPr="00596671" w:rsidRDefault="002416A8" w:rsidP="002C5D49">
            <w:pPr>
              <w:spacing w:before="100" w:beforeAutospacing="1" w:after="100" w:afterAutospacing="1"/>
              <w:contextualSpacing/>
              <w:jc w:val="both"/>
              <w:rPr>
                <w:rFonts w:ascii="Trebuchet MS" w:hAnsi="Trebuchet MS"/>
                <w:color w:val="0070C0"/>
              </w:rPr>
            </w:pPr>
          </w:p>
        </w:tc>
        <w:tc>
          <w:tcPr>
            <w:tcW w:w="4860" w:type="dxa"/>
          </w:tcPr>
          <w:p w14:paraId="0CCF9A5B"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color w:val="0070C0"/>
              </w:rPr>
              <w:t>Verificarea contribuției proiectului la principiile dezvoltării durabile, drepturilor fundamentale, egalitatea între bărbați și femei, prevenirea oricărei forme de discriminare și accesibilitatea persoanelor cu dizabilități în sensul articolului 9 din Convenția ONU privind drepturile persoanelor cu dizabilități.</w:t>
            </w:r>
          </w:p>
        </w:tc>
        <w:tc>
          <w:tcPr>
            <w:tcW w:w="5029" w:type="dxa"/>
          </w:tcPr>
          <w:p w14:paraId="13614611" w14:textId="77777777" w:rsidR="002416A8" w:rsidRPr="00596671" w:rsidRDefault="002416A8" w:rsidP="002C5D49">
            <w:pPr>
              <w:spacing w:before="100" w:beforeAutospacing="1" w:after="100" w:afterAutospacing="1"/>
              <w:contextualSpacing/>
              <w:jc w:val="both"/>
              <w:rPr>
                <w:rFonts w:ascii="Trebuchet MS" w:hAnsi="Trebuchet MS"/>
                <w:color w:val="0070C0"/>
              </w:rPr>
            </w:pPr>
            <w:r w:rsidRPr="00596671">
              <w:rPr>
                <w:rFonts w:ascii="Trebuchet MS" w:eastAsia="Arial Unicode MS" w:hAnsi="Trebuchet MS"/>
                <w:color w:val="0070C0"/>
                <w:lang w:eastAsia="ro-RO"/>
              </w:rPr>
              <w:t xml:space="preserve">Vor fi analizate în special </w:t>
            </w:r>
            <w:proofErr w:type="spellStart"/>
            <w:r w:rsidRPr="00596671">
              <w:rPr>
                <w:rFonts w:ascii="Trebuchet MS" w:eastAsia="Arial Unicode MS" w:hAnsi="Trebuchet MS"/>
                <w:color w:val="0070C0"/>
                <w:lang w:eastAsia="ro-RO"/>
              </w:rPr>
              <w:t>informaţiile</w:t>
            </w:r>
            <w:proofErr w:type="spellEnd"/>
            <w:r w:rsidRPr="00596671">
              <w:rPr>
                <w:rFonts w:ascii="Trebuchet MS" w:eastAsia="Arial Unicode MS" w:hAnsi="Trebuchet MS"/>
                <w:color w:val="0070C0"/>
                <w:lang w:eastAsia="ro-RO"/>
              </w:rPr>
              <w:t xml:space="preserve"> prezentate în Cererea de </w:t>
            </w:r>
            <w:proofErr w:type="spellStart"/>
            <w:r w:rsidRPr="00596671">
              <w:rPr>
                <w:rFonts w:ascii="Trebuchet MS" w:eastAsia="Arial Unicode MS" w:hAnsi="Trebuchet MS"/>
                <w:color w:val="0070C0"/>
                <w:lang w:eastAsia="ro-RO"/>
              </w:rPr>
              <w:t>finanţare</w:t>
            </w:r>
            <w:proofErr w:type="spellEnd"/>
            <w:r w:rsidRPr="00596671">
              <w:rPr>
                <w:rFonts w:ascii="Trebuchet MS" w:eastAsia="Arial Unicode MS" w:hAnsi="Trebuchet MS"/>
                <w:color w:val="0070C0"/>
                <w:lang w:eastAsia="ro-RO"/>
              </w:rPr>
              <w:t xml:space="preserve"> </w:t>
            </w:r>
            <w:proofErr w:type="spellStart"/>
            <w:r w:rsidRPr="00596671">
              <w:rPr>
                <w:rFonts w:ascii="Trebuchet MS" w:eastAsia="Arial Unicode MS" w:hAnsi="Trebuchet MS"/>
                <w:color w:val="0070C0"/>
                <w:lang w:eastAsia="ro-RO"/>
              </w:rPr>
              <w:t>cap.Resurse</w:t>
            </w:r>
            <w:proofErr w:type="spellEnd"/>
            <w:r w:rsidRPr="00596671">
              <w:rPr>
                <w:rFonts w:ascii="Trebuchet MS" w:eastAsia="Arial Unicode MS" w:hAnsi="Trebuchet MS"/>
                <w:color w:val="0070C0"/>
                <w:lang w:eastAsia="ro-RO"/>
              </w:rPr>
              <w:t xml:space="preserve"> umane, Responsabil proiect/persoana de contact, Buget-Teme secundare, Buget-Dimensiunea </w:t>
            </w:r>
            <w:proofErr w:type="spellStart"/>
            <w:r w:rsidRPr="00596671">
              <w:rPr>
                <w:rFonts w:ascii="Trebuchet MS" w:eastAsia="Arial Unicode MS" w:hAnsi="Trebuchet MS"/>
                <w:color w:val="0070C0"/>
                <w:lang w:eastAsia="ro-RO"/>
              </w:rPr>
              <w:t>egalitatii</w:t>
            </w:r>
            <w:proofErr w:type="spellEnd"/>
            <w:r w:rsidRPr="00596671">
              <w:rPr>
                <w:rFonts w:ascii="Trebuchet MS" w:eastAsia="Arial Unicode MS" w:hAnsi="Trebuchet MS"/>
                <w:color w:val="0070C0"/>
                <w:lang w:eastAsia="ro-RO"/>
              </w:rPr>
              <w:t xml:space="preserve"> de gen, Plan de </w:t>
            </w:r>
            <w:proofErr w:type="spellStart"/>
            <w:r w:rsidRPr="00596671">
              <w:rPr>
                <w:rFonts w:ascii="Trebuchet MS" w:eastAsia="Arial Unicode MS" w:hAnsi="Trebuchet MS"/>
                <w:color w:val="0070C0"/>
                <w:lang w:eastAsia="ro-RO"/>
              </w:rPr>
              <w:t>achizitii</w:t>
            </w:r>
            <w:proofErr w:type="spellEnd"/>
            <w:r w:rsidRPr="00596671">
              <w:rPr>
                <w:rFonts w:ascii="Trebuchet MS" w:eastAsia="Arial Unicode MS" w:hAnsi="Trebuchet MS"/>
                <w:color w:val="0070C0"/>
                <w:lang w:eastAsia="ro-RO"/>
              </w:rPr>
              <w:t xml:space="preserve">, Mediu-costul masurilor incluse in bugetul proiectului, Alte directive de mediu, Coerenta cu politica de mediu, Principii orizontale, </w:t>
            </w:r>
            <w:proofErr w:type="spellStart"/>
            <w:r w:rsidRPr="00596671">
              <w:rPr>
                <w:rFonts w:ascii="Trebuchet MS" w:eastAsia="Arial Unicode MS" w:hAnsi="Trebuchet MS"/>
                <w:color w:val="0070C0"/>
                <w:lang w:eastAsia="ro-RO"/>
              </w:rPr>
              <w:t>Schimbari</w:t>
            </w:r>
            <w:proofErr w:type="spellEnd"/>
            <w:r w:rsidRPr="00596671">
              <w:rPr>
                <w:rFonts w:ascii="Trebuchet MS" w:eastAsia="Arial Unicode MS" w:hAnsi="Trebuchet MS"/>
                <w:color w:val="0070C0"/>
                <w:lang w:eastAsia="ro-RO"/>
              </w:rPr>
              <w:t xml:space="preserve"> climatice si dezastre </w:t>
            </w:r>
          </w:p>
        </w:tc>
        <w:tc>
          <w:tcPr>
            <w:tcW w:w="1418" w:type="dxa"/>
          </w:tcPr>
          <w:p w14:paraId="15C9A5B6"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00A2F7E0" w14:textId="77777777" w:rsidTr="002C5D49">
        <w:trPr>
          <w:trHeight w:val="566"/>
        </w:trPr>
        <w:tc>
          <w:tcPr>
            <w:tcW w:w="12044" w:type="dxa"/>
            <w:gridSpan w:val="4"/>
          </w:tcPr>
          <w:p w14:paraId="7FD35795" w14:textId="77777777" w:rsidR="002416A8" w:rsidRPr="00596671" w:rsidRDefault="002416A8" w:rsidP="002C5D49">
            <w:pPr>
              <w:rPr>
                <w:rFonts w:ascii="Trebuchet MS" w:hAnsi="Trebuchet MS"/>
                <w:b/>
                <w:color w:val="0070C0"/>
              </w:rPr>
            </w:pPr>
            <w:r w:rsidRPr="00596671">
              <w:rPr>
                <w:rFonts w:ascii="Trebuchet MS" w:hAnsi="Trebuchet MS"/>
                <w:b/>
                <w:color w:val="0070C0"/>
              </w:rPr>
              <w:t>3.</w:t>
            </w:r>
            <w:r w:rsidRPr="00596671">
              <w:rPr>
                <w:rFonts w:ascii="Trebuchet MS" w:hAnsi="Trebuchet MS"/>
                <w:b/>
                <w:color w:val="0070C0"/>
              </w:rPr>
              <w:tab/>
              <w:t>SUSTENABILITATEA PROIECTULUI</w:t>
            </w:r>
            <w:r w:rsidRPr="00596671">
              <w:rPr>
                <w:rFonts w:ascii="Trebuchet MS" w:hAnsi="Trebuchet MS"/>
                <w:b/>
                <w:color w:val="0070C0"/>
              </w:rPr>
              <w:tab/>
            </w:r>
          </w:p>
        </w:tc>
        <w:tc>
          <w:tcPr>
            <w:tcW w:w="1418" w:type="dxa"/>
          </w:tcPr>
          <w:p w14:paraId="69D3E271"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1EBE1258" w14:textId="77777777" w:rsidTr="002C5D49">
        <w:trPr>
          <w:trHeight w:val="1307"/>
        </w:trPr>
        <w:tc>
          <w:tcPr>
            <w:tcW w:w="7015" w:type="dxa"/>
            <w:gridSpan w:val="3"/>
          </w:tcPr>
          <w:p w14:paraId="070BF24B" w14:textId="77777777" w:rsidR="002416A8" w:rsidRPr="00596671" w:rsidRDefault="002416A8" w:rsidP="002C5D49">
            <w:pPr>
              <w:spacing w:before="100" w:beforeAutospacing="1" w:after="100" w:afterAutospacing="1"/>
              <w:jc w:val="both"/>
              <w:rPr>
                <w:rFonts w:ascii="Trebuchet MS" w:hAnsi="Trebuchet MS"/>
                <w:color w:val="0070C0"/>
              </w:rPr>
            </w:pPr>
            <w:r w:rsidRPr="00596671">
              <w:rPr>
                <w:rFonts w:ascii="Trebuchet MS" w:hAnsi="Trebuchet MS"/>
                <w:b/>
                <w:color w:val="0070C0"/>
              </w:rPr>
              <w:t>3.1</w:t>
            </w:r>
            <w:r w:rsidRPr="00596671">
              <w:rPr>
                <w:rFonts w:ascii="Trebuchet MS" w:hAnsi="Trebuchet MS"/>
                <w:color w:val="0070C0"/>
              </w:rPr>
              <w:t xml:space="preserve"> </w:t>
            </w:r>
            <w:r w:rsidRPr="00596671">
              <w:rPr>
                <w:rStyle w:val="rynqvb"/>
                <w:rFonts w:ascii="Trebuchet MS" w:hAnsi="Trebuchet MS"/>
                <w:b/>
                <w:color w:val="0070C0"/>
              </w:rPr>
              <w:t>Sustenabilitatea proiectului</w:t>
            </w:r>
          </w:p>
        </w:tc>
        <w:tc>
          <w:tcPr>
            <w:tcW w:w="5029" w:type="dxa"/>
          </w:tcPr>
          <w:p w14:paraId="705AD746" w14:textId="77777777" w:rsidR="002416A8" w:rsidRPr="00596671" w:rsidRDefault="002416A8" w:rsidP="002C5D49">
            <w:pPr>
              <w:rPr>
                <w:rFonts w:ascii="Trebuchet MS" w:hAnsi="Trebuchet MS"/>
                <w:color w:val="0070C0"/>
              </w:rPr>
            </w:pPr>
            <w:r w:rsidRPr="00596671">
              <w:rPr>
                <w:rFonts w:ascii="Trebuchet MS" w:hAnsi="Trebuchet MS"/>
                <w:b/>
                <w:color w:val="0070C0"/>
              </w:rPr>
              <w:t>Capitolele din cererea de finanțare urmărite</w:t>
            </w:r>
          </w:p>
        </w:tc>
        <w:tc>
          <w:tcPr>
            <w:tcW w:w="1418" w:type="dxa"/>
          </w:tcPr>
          <w:p w14:paraId="68018E54"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7AFCE62B" w14:textId="77777777" w:rsidTr="002C5D49">
        <w:trPr>
          <w:trHeight w:val="1307"/>
        </w:trPr>
        <w:tc>
          <w:tcPr>
            <w:tcW w:w="2155" w:type="dxa"/>
            <w:gridSpan w:val="2"/>
          </w:tcPr>
          <w:p w14:paraId="7CD28E09" w14:textId="77777777" w:rsidR="002416A8" w:rsidRPr="00596671" w:rsidRDefault="002416A8" w:rsidP="002416A8">
            <w:pPr>
              <w:spacing w:before="100" w:beforeAutospacing="1" w:after="100" w:afterAutospacing="1"/>
              <w:contextualSpacing/>
              <w:rPr>
                <w:rFonts w:ascii="Trebuchet MS" w:hAnsi="Trebuchet MS"/>
                <w:b/>
                <w:color w:val="0070C0"/>
              </w:rPr>
            </w:pPr>
          </w:p>
        </w:tc>
        <w:tc>
          <w:tcPr>
            <w:tcW w:w="4860" w:type="dxa"/>
          </w:tcPr>
          <w:p w14:paraId="58B85789" w14:textId="77777777" w:rsidR="002416A8" w:rsidRPr="00596671" w:rsidRDefault="002416A8" w:rsidP="002416A8">
            <w:pPr>
              <w:pStyle w:val="NoSpacing"/>
              <w:spacing w:line="276" w:lineRule="auto"/>
              <w:rPr>
                <w:rFonts w:ascii="Trebuchet MS" w:hAnsi="Trebuchet MS"/>
                <w:color w:val="0070C0"/>
              </w:rPr>
            </w:pPr>
            <w:r w:rsidRPr="00596671">
              <w:rPr>
                <w:rFonts w:ascii="Trebuchet MS" w:hAnsi="Trebuchet MS"/>
                <w:color w:val="0070C0"/>
              </w:rPr>
              <w:t xml:space="preserve">Rentabilitatea financiară a investiției va fi calculată după cum urmează: RI = PEI/CI x 100 </w:t>
            </w:r>
          </w:p>
          <w:p w14:paraId="33030A52" w14:textId="77777777" w:rsidR="002416A8" w:rsidRPr="00596671" w:rsidRDefault="002416A8" w:rsidP="002416A8">
            <w:pPr>
              <w:pStyle w:val="NoSpacing"/>
              <w:spacing w:line="276" w:lineRule="auto"/>
              <w:rPr>
                <w:rFonts w:ascii="Trebuchet MS" w:hAnsi="Trebuchet MS"/>
                <w:color w:val="0070C0"/>
              </w:rPr>
            </w:pPr>
            <w:r w:rsidRPr="00596671">
              <w:rPr>
                <w:rFonts w:ascii="Trebuchet MS" w:hAnsi="Trebuchet MS"/>
                <w:color w:val="0070C0"/>
              </w:rPr>
              <w:t>Unde: RI = Rentabilitatea investiției,</w:t>
            </w:r>
          </w:p>
          <w:p w14:paraId="16AFC6AE" w14:textId="77777777" w:rsidR="002416A8" w:rsidRPr="00596671" w:rsidRDefault="002416A8" w:rsidP="002416A8">
            <w:pPr>
              <w:pStyle w:val="NoSpacing"/>
              <w:spacing w:line="276" w:lineRule="auto"/>
              <w:rPr>
                <w:rFonts w:ascii="Trebuchet MS" w:hAnsi="Trebuchet MS"/>
                <w:color w:val="0070C0"/>
              </w:rPr>
            </w:pPr>
            <w:r w:rsidRPr="00596671">
              <w:rPr>
                <w:rFonts w:ascii="Trebuchet MS" w:hAnsi="Trebuchet MS"/>
                <w:color w:val="0070C0"/>
              </w:rPr>
              <w:lastRenderedPageBreak/>
              <w:t xml:space="preserve"> PEI = Profit din exploatare incremental mediu pe 3 ani de la finalizarea proiectului, </w:t>
            </w:r>
          </w:p>
          <w:p w14:paraId="7065C159" w14:textId="77777777" w:rsidR="002416A8" w:rsidRPr="00596671" w:rsidRDefault="002416A8" w:rsidP="002416A8">
            <w:pPr>
              <w:pStyle w:val="NoSpacing"/>
              <w:spacing w:line="276" w:lineRule="auto"/>
              <w:rPr>
                <w:rFonts w:ascii="Trebuchet MS" w:hAnsi="Trebuchet MS"/>
                <w:color w:val="0070C0"/>
              </w:rPr>
            </w:pPr>
            <w:r w:rsidRPr="00596671">
              <w:rPr>
                <w:rFonts w:ascii="Trebuchet MS" w:hAnsi="Trebuchet MS"/>
                <w:color w:val="0070C0"/>
              </w:rPr>
              <w:t>CI = valoarea totală a proiectului fără TVA (se preia din bugetul proiectului) (digitalizat)</w:t>
            </w:r>
          </w:p>
          <w:p w14:paraId="349FE7D5" w14:textId="0AB75FC2" w:rsidR="002416A8" w:rsidRPr="00596671" w:rsidRDefault="002416A8" w:rsidP="002416A8">
            <w:pPr>
              <w:pStyle w:val="NoSpacing"/>
              <w:spacing w:line="276" w:lineRule="auto"/>
              <w:rPr>
                <w:rFonts w:ascii="Trebuchet MS" w:hAnsi="Trebuchet MS"/>
                <w:color w:val="0070C0"/>
              </w:rPr>
            </w:pPr>
            <w:r w:rsidRPr="00596671">
              <w:rPr>
                <w:rFonts w:ascii="Trebuchet MS" w:hAnsi="Trebuchet MS"/>
                <w:color w:val="0070C0"/>
              </w:rPr>
              <w:t>Profit de exploatare incremental = Profit de exploatare cu proiect minus profitul de exploatare fără proiect –din șablonul de proiecții financiare. scor RI: - 0,5 % ≤ RI ≤ 1 % – punctaj minim - 1 % &lt; RI ≤ 2 % – scor intermediar RI &gt; 2 % – Scor maxim</w:t>
            </w:r>
          </w:p>
        </w:tc>
        <w:tc>
          <w:tcPr>
            <w:tcW w:w="5029" w:type="dxa"/>
          </w:tcPr>
          <w:p w14:paraId="758D93E4" w14:textId="57C7152D" w:rsidR="002416A8" w:rsidRPr="00596671" w:rsidRDefault="002416A8" w:rsidP="002416A8">
            <w:pPr>
              <w:rPr>
                <w:rFonts w:ascii="Trebuchet MS" w:hAnsi="Trebuchet MS"/>
                <w:color w:val="0070C0"/>
              </w:rPr>
            </w:pPr>
            <w:r w:rsidRPr="00596671">
              <w:rPr>
                <w:rFonts w:ascii="Trebuchet MS" w:hAnsi="Trebuchet MS"/>
                <w:color w:val="0070C0"/>
              </w:rPr>
              <w:lastRenderedPageBreak/>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Anexa 9 – Analiza financiară</w:t>
            </w:r>
          </w:p>
        </w:tc>
        <w:tc>
          <w:tcPr>
            <w:tcW w:w="1418" w:type="dxa"/>
          </w:tcPr>
          <w:p w14:paraId="536F96E6" w14:textId="77777777" w:rsidR="002416A8" w:rsidRPr="00596671" w:rsidRDefault="002416A8" w:rsidP="002416A8">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7D643578" w14:textId="77777777" w:rsidTr="002C5D49">
        <w:trPr>
          <w:trHeight w:val="1124"/>
        </w:trPr>
        <w:tc>
          <w:tcPr>
            <w:tcW w:w="2155" w:type="dxa"/>
            <w:gridSpan w:val="2"/>
          </w:tcPr>
          <w:p w14:paraId="5317000C" w14:textId="77777777" w:rsidR="002416A8" w:rsidRPr="00596671" w:rsidRDefault="002416A8" w:rsidP="002C5D49">
            <w:pPr>
              <w:spacing w:before="100" w:beforeAutospacing="1" w:after="100" w:afterAutospacing="1"/>
              <w:contextualSpacing/>
              <w:rPr>
                <w:rStyle w:val="rynqvb"/>
                <w:rFonts w:ascii="Trebuchet MS" w:hAnsi="Trebuchet MS"/>
                <w:b/>
                <w:color w:val="0070C0"/>
              </w:rPr>
            </w:pPr>
          </w:p>
        </w:tc>
        <w:tc>
          <w:tcPr>
            <w:tcW w:w="4860" w:type="dxa"/>
          </w:tcPr>
          <w:p w14:paraId="3469B316" w14:textId="77777777" w:rsidR="002416A8" w:rsidRPr="00596671" w:rsidRDefault="002416A8" w:rsidP="002C5D49">
            <w:pPr>
              <w:pStyle w:val="NoSpacing"/>
              <w:spacing w:line="276" w:lineRule="auto"/>
              <w:rPr>
                <w:rFonts w:ascii="Trebuchet MS" w:hAnsi="Trebuchet MS"/>
                <w:color w:val="0070C0"/>
              </w:rPr>
            </w:pPr>
            <w:r w:rsidRPr="00596671">
              <w:rPr>
                <w:rFonts w:ascii="Trebuchet MS" w:hAnsi="Trebuchet MS"/>
                <w:color w:val="0070C0"/>
              </w:rPr>
              <w:t>Sunt alocate resurse in vederea continuării proiectului după finalizarea acestuia</w:t>
            </w:r>
          </w:p>
        </w:tc>
        <w:tc>
          <w:tcPr>
            <w:tcW w:w="5029" w:type="dxa"/>
          </w:tcPr>
          <w:p w14:paraId="56082DF4" w14:textId="77777777" w:rsidR="002416A8" w:rsidRPr="00596671" w:rsidRDefault="002416A8" w:rsidP="002C5D49">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Capacitate solicitant, Resurse umane implicate, Descriere instrumente financiare folosite, Documentații </w:t>
            </w:r>
            <w:proofErr w:type="spellStart"/>
            <w:r w:rsidRPr="00596671">
              <w:rPr>
                <w:rFonts w:ascii="Trebuchet MS" w:hAnsi="Trebuchet MS"/>
                <w:color w:val="0070C0"/>
              </w:rPr>
              <w:t>tehnico</w:t>
            </w:r>
            <w:proofErr w:type="spellEnd"/>
            <w:r w:rsidRPr="00596671">
              <w:rPr>
                <w:rFonts w:ascii="Trebuchet MS" w:hAnsi="Trebuchet MS"/>
                <w:color w:val="0070C0"/>
              </w:rPr>
              <w:t xml:space="preserve">-economice, ACB – Analiza financiara, ACB – analiza economica, ACB – analiza de </w:t>
            </w:r>
            <w:proofErr w:type="spellStart"/>
            <w:r w:rsidRPr="00596671">
              <w:rPr>
                <w:rFonts w:ascii="Trebuchet MS" w:hAnsi="Trebuchet MS"/>
                <w:color w:val="0070C0"/>
              </w:rPr>
              <w:t>senzitivitate</w:t>
            </w:r>
            <w:proofErr w:type="spellEnd"/>
          </w:p>
        </w:tc>
        <w:tc>
          <w:tcPr>
            <w:tcW w:w="1418" w:type="dxa"/>
          </w:tcPr>
          <w:p w14:paraId="12D7D71D"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2416A8" w:rsidRPr="00596671" w14:paraId="5F2907ED" w14:textId="77777777" w:rsidTr="002C5D49">
        <w:trPr>
          <w:trHeight w:val="1307"/>
        </w:trPr>
        <w:tc>
          <w:tcPr>
            <w:tcW w:w="2155" w:type="dxa"/>
            <w:gridSpan w:val="2"/>
          </w:tcPr>
          <w:p w14:paraId="086436CE" w14:textId="77777777" w:rsidR="002416A8" w:rsidRPr="00596671" w:rsidRDefault="002416A8" w:rsidP="002C5D49">
            <w:pPr>
              <w:spacing w:before="100" w:beforeAutospacing="1" w:after="100" w:afterAutospacing="1"/>
              <w:contextualSpacing/>
              <w:rPr>
                <w:rStyle w:val="rynqvb"/>
                <w:rFonts w:ascii="Trebuchet MS" w:hAnsi="Trebuchet MS"/>
                <w:b/>
                <w:color w:val="0070C0"/>
              </w:rPr>
            </w:pPr>
          </w:p>
        </w:tc>
        <w:tc>
          <w:tcPr>
            <w:tcW w:w="4860" w:type="dxa"/>
          </w:tcPr>
          <w:p w14:paraId="07973A35" w14:textId="77777777" w:rsidR="002416A8" w:rsidRPr="00596671" w:rsidRDefault="002416A8" w:rsidP="002C5D49">
            <w:pPr>
              <w:pStyle w:val="NoSpacing"/>
              <w:spacing w:line="276" w:lineRule="auto"/>
              <w:jc w:val="both"/>
              <w:rPr>
                <w:rFonts w:ascii="Trebuchet MS" w:hAnsi="Trebuchet MS"/>
                <w:color w:val="0070C0"/>
              </w:rPr>
            </w:pPr>
            <w:r w:rsidRPr="00596671">
              <w:rPr>
                <w:rFonts w:ascii="Trebuchet MS" w:hAnsi="Trebuchet MS"/>
                <w:color w:val="0070C0"/>
              </w:rPr>
              <w:t>Asigurarea costurilor de funcționare și acces în comun la infrastructură, și dacă proiectul și/sau rezultatele obținute în urma implementării acestuia pot fi dezvoltate sau multiplicate la diferite niveluri (local, regional, sectorial, național)</w:t>
            </w:r>
          </w:p>
        </w:tc>
        <w:tc>
          <w:tcPr>
            <w:tcW w:w="5029" w:type="dxa"/>
          </w:tcPr>
          <w:p w14:paraId="4FA0ADAA" w14:textId="77777777" w:rsidR="002416A8" w:rsidRPr="00596671" w:rsidRDefault="002416A8" w:rsidP="002C5D49">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Solicitant-documente </w:t>
            </w:r>
            <w:proofErr w:type="spellStart"/>
            <w:r w:rsidRPr="00596671">
              <w:rPr>
                <w:rFonts w:ascii="Trebuchet MS" w:hAnsi="Trebuchet MS"/>
                <w:color w:val="0070C0"/>
              </w:rPr>
              <w:t>atasate</w:t>
            </w:r>
            <w:proofErr w:type="spellEnd"/>
            <w:r w:rsidRPr="00596671">
              <w:rPr>
                <w:rFonts w:ascii="Trebuchet MS" w:hAnsi="Trebuchet MS"/>
                <w:color w:val="0070C0"/>
              </w:rPr>
              <w:t xml:space="preserve">, Scopul proiectului si realizările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Justificare/context/ relevanta/ oportunitate si contribuția la obiectivul </w:t>
            </w:r>
            <w:proofErr w:type="spellStart"/>
            <w:r w:rsidRPr="00596671">
              <w:rPr>
                <w:rFonts w:ascii="Trebuchet MS" w:hAnsi="Trebuchet MS"/>
                <w:color w:val="0070C0"/>
              </w:rPr>
              <w:t>specific,Rezultate</w:t>
            </w:r>
            <w:proofErr w:type="spellEnd"/>
            <w:r w:rsidRPr="00596671">
              <w:rPr>
                <w:rFonts w:ascii="Trebuchet MS" w:hAnsi="Trebuchet MS"/>
                <w:color w:val="0070C0"/>
              </w:rPr>
              <w:t xml:space="preserve"> așteptate / realizări așteptate</w:t>
            </w:r>
          </w:p>
        </w:tc>
        <w:tc>
          <w:tcPr>
            <w:tcW w:w="1418" w:type="dxa"/>
          </w:tcPr>
          <w:p w14:paraId="62332541" w14:textId="77777777" w:rsidR="002416A8" w:rsidRPr="00596671" w:rsidRDefault="002416A8" w:rsidP="002C5D4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bl>
    <w:p w14:paraId="1294D47E" w14:textId="77777777" w:rsidR="002416A8" w:rsidRPr="00596671" w:rsidRDefault="002416A8" w:rsidP="00BD09D5">
      <w:pPr>
        <w:rPr>
          <w:rFonts w:ascii="Trebuchet MS" w:hAnsi="Trebuchet MS"/>
          <w:color w:val="0070C0"/>
        </w:rPr>
      </w:pPr>
    </w:p>
    <w:sectPr w:rsidR="002416A8" w:rsidRPr="00596671" w:rsidSect="00D408C2">
      <w:pgSz w:w="16838" w:h="11906" w:orient="landscape"/>
      <w:pgMar w:top="1440" w:right="1440" w:bottom="9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24EE"/>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310EA3"/>
    <w:multiLevelType w:val="multilevel"/>
    <w:tmpl w:val="8AE4E3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42166E8"/>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221CB8"/>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BF59C8"/>
    <w:multiLevelType w:val="multilevel"/>
    <w:tmpl w:val="8E9456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96"/>
    <w:rsid w:val="0000005E"/>
    <w:rsid w:val="00000584"/>
    <w:rsid w:val="000005BA"/>
    <w:rsid w:val="000007C8"/>
    <w:rsid w:val="00001044"/>
    <w:rsid w:val="00001175"/>
    <w:rsid w:val="00001DDB"/>
    <w:rsid w:val="00002FF5"/>
    <w:rsid w:val="0000380C"/>
    <w:rsid w:val="000040DC"/>
    <w:rsid w:val="0000492A"/>
    <w:rsid w:val="00005010"/>
    <w:rsid w:val="000052AB"/>
    <w:rsid w:val="00005400"/>
    <w:rsid w:val="000057D4"/>
    <w:rsid w:val="00005AF4"/>
    <w:rsid w:val="000065A8"/>
    <w:rsid w:val="0000682F"/>
    <w:rsid w:val="00006B1E"/>
    <w:rsid w:val="00006FAC"/>
    <w:rsid w:val="00007CA7"/>
    <w:rsid w:val="00007E67"/>
    <w:rsid w:val="00010A77"/>
    <w:rsid w:val="00010CB9"/>
    <w:rsid w:val="00010E60"/>
    <w:rsid w:val="00011DD0"/>
    <w:rsid w:val="000121A0"/>
    <w:rsid w:val="0001222D"/>
    <w:rsid w:val="00012284"/>
    <w:rsid w:val="0001245E"/>
    <w:rsid w:val="00013407"/>
    <w:rsid w:val="00013DE9"/>
    <w:rsid w:val="000145D1"/>
    <w:rsid w:val="000145E4"/>
    <w:rsid w:val="00014A34"/>
    <w:rsid w:val="00014C02"/>
    <w:rsid w:val="00014DD5"/>
    <w:rsid w:val="000154F1"/>
    <w:rsid w:val="000156E9"/>
    <w:rsid w:val="00015893"/>
    <w:rsid w:val="00015B2C"/>
    <w:rsid w:val="00015BB5"/>
    <w:rsid w:val="00015C61"/>
    <w:rsid w:val="00016A69"/>
    <w:rsid w:val="0001716C"/>
    <w:rsid w:val="00017821"/>
    <w:rsid w:val="00017BFD"/>
    <w:rsid w:val="0002068A"/>
    <w:rsid w:val="000206A3"/>
    <w:rsid w:val="000215B7"/>
    <w:rsid w:val="000219B4"/>
    <w:rsid w:val="00021BA8"/>
    <w:rsid w:val="00021E86"/>
    <w:rsid w:val="00022391"/>
    <w:rsid w:val="00024571"/>
    <w:rsid w:val="00024DD0"/>
    <w:rsid w:val="00025123"/>
    <w:rsid w:val="0002567E"/>
    <w:rsid w:val="000261B0"/>
    <w:rsid w:val="00026B34"/>
    <w:rsid w:val="000274A7"/>
    <w:rsid w:val="00027880"/>
    <w:rsid w:val="000301F0"/>
    <w:rsid w:val="00031F1A"/>
    <w:rsid w:val="0003238F"/>
    <w:rsid w:val="00032648"/>
    <w:rsid w:val="00032696"/>
    <w:rsid w:val="00032EC8"/>
    <w:rsid w:val="0003351E"/>
    <w:rsid w:val="00033CDD"/>
    <w:rsid w:val="00034E38"/>
    <w:rsid w:val="000352D3"/>
    <w:rsid w:val="00035672"/>
    <w:rsid w:val="00035C43"/>
    <w:rsid w:val="00035F14"/>
    <w:rsid w:val="0003687C"/>
    <w:rsid w:val="0003726E"/>
    <w:rsid w:val="000376B3"/>
    <w:rsid w:val="00037CBC"/>
    <w:rsid w:val="000405F7"/>
    <w:rsid w:val="00040A26"/>
    <w:rsid w:val="00040D61"/>
    <w:rsid w:val="00041569"/>
    <w:rsid w:val="0004274C"/>
    <w:rsid w:val="00042A75"/>
    <w:rsid w:val="00042EDC"/>
    <w:rsid w:val="0004390E"/>
    <w:rsid w:val="00043FA0"/>
    <w:rsid w:val="0004438E"/>
    <w:rsid w:val="000443B7"/>
    <w:rsid w:val="00044CCA"/>
    <w:rsid w:val="00045219"/>
    <w:rsid w:val="00045F68"/>
    <w:rsid w:val="00046013"/>
    <w:rsid w:val="00046277"/>
    <w:rsid w:val="000463FF"/>
    <w:rsid w:val="0004696E"/>
    <w:rsid w:val="00046F1C"/>
    <w:rsid w:val="00047015"/>
    <w:rsid w:val="00047BF9"/>
    <w:rsid w:val="00050513"/>
    <w:rsid w:val="000518D0"/>
    <w:rsid w:val="000524DB"/>
    <w:rsid w:val="000534A1"/>
    <w:rsid w:val="0005385B"/>
    <w:rsid w:val="00054406"/>
    <w:rsid w:val="00054FA2"/>
    <w:rsid w:val="00055C2A"/>
    <w:rsid w:val="000566CD"/>
    <w:rsid w:val="00056F62"/>
    <w:rsid w:val="000578A3"/>
    <w:rsid w:val="00060E1F"/>
    <w:rsid w:val="00060FF6"/>
    <w:rsid w:val="00061785"/>
    <w:rsid w:val="0006207B"/>
    <w:rsid w:val="000628E3"/>
    <w:rsid w:val="00062E40"/>
    <w:rsid w:val="00063B05"/>
    <w:rsid w:val="00064727"/>
    <w:rsid w:val="000647B2"/>
    <w:rsid w:val="000663F2"/>
    <w:rsid w:val="000665AB"/>
    <w:rsid w:val="0006681F"/>
    <w:rsid w:val="0006690D"/>
    <w:rsid w:val="00066EE1"/>
    <w:rsid w:val="00070A0B"/>
    <w:rsid w:val="00070EF2"/>
    <w:rsid w:val="00071442"/>
    <w:rsid w:val="000716C3"/>
    <w:rsid w:val="00071EC9"/>
    <w:rsid w:val="00071F58"/>
    <w:rsid w:val="00071F9D"/>
    <w:rsid w:val="000724DF"/>
    <w:rsid w:val="00072916"/>
    <w:rsid w:val="0007350F"/>
    <w:rsid w:val="000738F3"/>
    <w:rsid w:val="00074170"/>
    <w:rsid w:val="000743FA"/>
    <w:rsid w:val="000746CB"/>
    <w:rsid w:val="000753BB"/>
    <w:rsid w:val="00075EF5"/>
    <w:rsid w:val="0007671D"/>
    <w:rsid w:val="00076C3D"/>
    <w:rsid w:val="000774A7"/>
    <w:rsid w:val="00077FAD"/>
    <w:rsid w:val="00080393"/>
    <w:rsid w:val="0008068C"/>
    <w:rsid w:val="00081747"/>
    <w:rsid w:val="000819BA"/>
    <w:rsid w:val="00081AF1"/>
    <w:rsid w:val="00081E2E"/>
    <w:rsid w:val="00082B79"/>
    <w:rsid w:val="0008358D"/>
    <w:rsid w:val="00084A32"/>
    <w:rsid w:val="00084C10"/>
    <w:rsid w:val="000850D8"/>
    <w:rsid w:val="00085A6E"/>
    <w:rsid w:val="00085BAC"/>
    <w:rsid w:val="00087267"/>
    <w:rsid w:val="00087511"/>
    <w:rsid w:val="0008770E"/>
    <w:rsid w:val="000879A1"/>
    <w:rsid w:val="00087D4B"/>
    <w:rsid w:val="0009002E"/>
    <w:rsid w:val="000916A7"/>
    <w:rsid w:val="00091982"/>
    <w:rsid w:val="00091C6C"/>
    <w:rsid w:val="000927DE"/>
    <w:rsid w:val="000936CD"/>
    <w:rsid w:val="0009383B"/>
    <w:rsid w:val="0009469D"/>
    <w:rsid w:val="000954D2"/>
    <w:rsid w:val="00095B9A"/>
    <w:rsid w:val="00096229"/>
    <w:rsid w:val="00096748"/>
    <w:rsid w:val="00096F80"/>
    <w:rsid w:val="000972F2"/>
    <w:rsid w:val="0009798B"/>
    <w:rsid w:val="000A0822"/>
    <w:rsid w:val="000A0E25"/>
    <w:rsid w:val="000A12F6"/>
    <w:rsid w:val="000A13CF"/>
    <w:rsid w:val="000A1514"/>
    <w:rsid w:val="000A1BC0"/>
    <w:rsid w:val="000A2BF8"/>
    <w:rsid w:val="000A2D5E"/>
    <w:rsid w:val="000A31CB"/>
    <w:rsid w:val="000A4860"/>
    <w:rsid w:val="000A6378"/>
    <w:rsid w:val="000A6502"/>
    <w:rsid w:val="000A6C60"/>
    <w:rsid w:val="000A6C80"/>
    <w:rsid w:val="000A6EA7"/>
    <w:rsid w:val="000A7A8D"/>
    <w:rsid w:val="000A7FFC"/>
    <w:rsid w:val="000B17CE"/>
    <w:rsid w:val="000B19A0"/>
    <w:rsid w:val="000B1AD5"/>
    <w:rsid w:val="000B2047"/>
    <w:rsid w:val="000B2A85"/>
    <w:rsid w:val="000B2FFE"/>
    <w:rsid w:val="000B354C"/>
    <w:rsid w:val="000B44FA"/>
    <w:rsid w:val="000B5454"/>
    <w:rsid w:val="000B66E2"/>
    <w:rsid w:val="000B6FE5"/>
    <w:rsid w:val="000B70CD"/>
    <w:rsid w:val="000B7132"/>
    <w:rsid w:val="000B733A"/>
    <w:rsid w:val="000B7385"/>
    <w:rsid w:val="000B7B8B"/>
    <w:rsid w:val="000B7CDB"/>
    <w:rsid w:val="000C019E"/>
    <w:rsid w:val="000C01F2"/>
    <w:rsid w:val="000C0E30"/>
    <w:rsid w:val="000C11D5"/>
    <w:rsid w:val="000C13A0"/>
    <w:rsid w:val="000C1B3E"/>
    <w:rsid w:val="000C207A"/>
    <w:rsid w:val="000C22F6"/>
    <w:rsid w:val="000C3151"/>
    <w:rsid w:val="000C31B8"/>
    <w:rsid w:val="000C3607"/>
    <w:rsid w:val="000C389D"/>
    <w:rsid w:val="000C4B50"/>
    <w:rsid w:val="000C59DE"/>
    <w:rsid w:val="000C7348"/>
    <w:rsid w:val="000C7569"/>
    <w:rsid w:val="000C77EB"/>
    <w:rsid w:val="000C7DE2"/>
    <w:rsid w:val="000C7E53"/>
    <w:rsid w:val="000D1FEB"/>
    <w:rsid w:val="000D263F"/>
    <w:rsid w:val="000D2F59"/>
    <w:rsid w:val="000D331D"/>
    <w:rsid w:val="000D3333"/>
    <w:rsid w:val="000D41E2"/>
    <w:rsid w:val="000D4257"/>
    <w:rsid w:val="000D47BF"/>
    <w:rsid w:val="000D5C09"/>
    <w:rsid w:val="000D5DE0"/>
    <w:rsid w:val="000D64C3"/>
    <w:rsid w:val="000D6505"/>
    <w:rsid w:val="000D7323"/>
    <w:rsid w:val="000E0079"/>
    <w:rsid w:val="000E00D2"/>
    <w:rsid w:val="000E0205"/>
    <w:rsid w:val="000E0A00"/>
    <w:rsid w:val="000E125F"/>
    <w:rsid w:val="000E1C5F"/>
    <w:rsid w:val="000E31E1"/>
    <w:rsid w:val="000E3776"/>
    <w:rsid w:val="000E454F"/>
    <w:rsid w:val="000E456D"/>
    <w:rsid w:val="000E4B5D"/>
    <w:rsid w:val="000E4C8D"/>
    <w:rsid w:val="000E4E2E"/>
    <w:rsid w:val="000E4E6B"/>
    <w:rsid w:val="000E5007"/>
    <w:rsid w:val="000E5802"/>
    <w:rsid w:val="000E632B"/>
    <w:rsid w:val="000E653E"/>
    <w:rsid w:val="000E6E4C"/>
    <w:rsid w:val="000E724E"/>
    <w:rsid w:val="000E7D21"/>
    <w:rsid w:val="000E7D2E"/>
    <w:rsid w:val="000E7FA3"/>
    <w:rsid w:val="000F0557"/>
    <w:rsid w:val="000F184B"/>
    <w:rsid w:val="000F1AC9"/>
    <w:rsid w:val="000F2687"/>
    <w:rsid w:val="000F29B8"/>
    <w:rsid w:val="000F2AFC"/>
    <w:rsid w:val="000F2BA1"/>
    <w:rsid w:val="000F2C8A"/>
    <w:rsid w:val="000F2DDC"/>
    <w:rsid w:val="000F3923"/>
    <w:rsid w:val="000F4001"/>
    <w:rsid w:val="000F445D"/>
    <w:rsid w:val="000F4FF9"/>
    <w:rsid w:val="000F5055"/>
    <w:rsid w:val="000F58D3"/>
    <w:rsid w:val="000F632A"/>
    <w:rsid w:val="000F6678"/>
    <w:rsid w:val="000F68A2"/>
    <w:rsid w:val="000F71E6"/>
    <w:rsid w:val="000F76B5"/>
    <w:rsid w:val="000F7D05"/>
    <w:rsid w:val="00100167"/>
    <w:rsid w:val="001002CB"/>
    <w:rsid w:val="00100431"/>
    <w:rsid w:val="00100923"/>
    <w:rsid w:val="00100959"/>
    <w:rsid w:val="00100F1C"/>
    <w:rsid w:val="00102A67"/>
    <w:rsid w:val="00102E32"/>
    <w:rsid w:val="0010327F"/>
    <w:rsid w:val="00103360"/>
    <w:rsid w:val="00104D10"/>
    <w:rsid w:val="0010622D"/>
    <w:rsid w:val="001068AB"/>
    <w:rsid w:val="00107070"/>
    <w:rsid w:val="00107168"/>
    <w:rsid w:val="00107E0F"/>
    <w:rsid w:val="00107E32"/>
    <w:rsid w:val="001102AB"/>
    <w:rsid w:val="001108C7"/>
    <w:rsid w:val="001139BD"/>
    <w:rsid w:val="00113A42"/>
    <w:rsid w:val="00113AC4"/>
    <w:rsid w:val="00113EDC"/>
    <w:rsid w:val="00114BAF"/>
    <w:rsid w:val="001151E6"/>
    <w:rsid w:val="001165B5"/>
    <w:rsid w:val="001170AC"/>
    <w:rsid w:val="00117672"/>
    <w:rsid w:val="001176E1"/>
    <w:rsid w:val="00117788"/>
    <w:rsid w:val="00117B90"/>
    <w:rsid w:val="00117C36"/>
    <w:rsid w:val="00120854"/>
    <w:rsid w:val="0012137D"/>
    <w:rsid w:val="001217A2"/>
    <w:rsid w:val="0012183D"/>
    <w:rsid w:val="001218FC"/>
    <w:rsid w:val="00122471"/>
    <w:rsid w:val="00122B03"/>
    <w:rsid w:val="001242A5"/>
    <w:rsid w:val="00124F30"/>
    <w:rsid w:val="00125C5B"/>
    <w:rsid w:val="00125D44"/>
    <w:rsid w:val="00125EE1"/>
    <w:rsid w:val="001260E3"/>
    <w:rsid w:val="00126F1C"/>
    <w:rsid w:val="0012720A"/>
    <w:rsid w:val="00127FB2"/>
    <w:rsid w:val="00130CBC"/>
    <w:rsid w:val="00131748"/>
    <w:rsid w:val="00131AB0"/>
    <w:rsid w:val="00131F8A"/>
    <w:rsid w:val="00132D28"/>
    <w:rsid w:val="00132F5B"/>
    <w:rsid w:val="0013361A"/>
    <w:rsid w:val="00134455"/>
    <w:rsid w:val="0013475B"/>
    <w:rsid w:val="00134837"/>
    <w:rsid w:val="0013487F"/>
    <w:rsid w:val="00134EC7"/>
    <w:rsid w:val="001352E3"/>
    <w:rsid w:val="00135373"/>
    <w:rsid w:val="001357F1"/>
    <w:rsid w:val="00135968"/>
    <w:rsid w:val="00135D32"/>
    <w:rsid w:val="00135F1B"/>
    <w:rsid w:val="001364B3"/>
    <w:rsid w:val="00136577"/>
    <w:rsid w:val="001369FE"/>
    <w:rsid w:val="00136E16"/>
    <w:rsid w:val="0013747A"/>
    <w:rsid w:val="001374B7"/>
    <w:rsid w:val="001378B4"/>
    <w:rsid w:val="00137D59"/>
    <w:rsid w:val="00137F34"/>
    <w:rsid w:val="001400D0"/>
    <w:rsid w:val="00140290"/>
    <w:rsid w:val="001414F2"/>
    <w:rsid w:val="001415FC"/>
    <w:rsid w:val="00141807"/>
    <w:rsid w:val="00141B89"/>
    <w:rsid w:val="0014237E"/>
    <w:rsid w:val="00142620"/>
    <w:rsid w:val="00142638"/>
    <w:rsid w:val="00142652"/>
    <w:rsid w:val="00142C4E"/>
    <w:rsid w:val="001433F2"/>
    <w:rsid w:val="0014410D"/>
    <w:rsid w:val="00144A35"/>
    <w:rsid w:val="0014567A"/>
    <w:rsid w:val="0014570F"/>
    <w:rsid w:val="00145774"/>
    <w:rsid w:val="001457CA"/>
    <w:rsid w:val="001458AD"/>
    <w:rsid w:val="00145D52"/>
    <w:rsid w:val="00145E1F"/>
    <w:rsid w:val="001466DC"/>
    <w:rsid w:val="00146B81"/>
    <w:rsid w:val="00147162"/>
    <w:rsid w:val="0014758C"/>
    <w:rsid w:val="00147AF7"/>
    <w:rsid w:val="0015005B"/>
    <w:rsid w:val="00150481"/>
    <w:rsid w:val="001506B1"/>
    <w:rsid w:val="001509F9"/>
    <w:rsid w:val="0015164D"/>
    <w:rsid w:val="001518F0"/>
    <w:rsid w:val="00151BA9"/>
    <w:rsid w:val="00154672"/>
    <w:rsid w:val="00154A0C"/>
    <w:rsid w:val="00154BE4"/>
    <w:rsid w:val="00154D05"/>
    <w:rsid w:val="001555C7"/>
    <w:rsid w:val="001557BE"/>
    <w:rsid w:val="00155D88"/>
    <w:rsid w:val="00155DC7"/>
    <w:rsid w:val="00156326"/>
    <w:rsid w:val="00156819"/>
    <w:rsid w:val="00156BE6"/>
    <w:rsid w:val="00156F69"/>
    <w:rsid w:val="001570A7"/>
    <w:rsid w:val="001575B3"/>
    <w:rsid w:val="00157725"/>
    <w:rsid w:val="00157A50"/>
    <w:rsid w:val="00157FE3"/>
    <w:rsid w:val="0016053A"/>
    <w:rsid w:val="00160D25"/>
    <w:rsid w:val="001610ED"/>
    <w:rsid w:val="0016190B"/>
    <w:rsid w:val="001622F1"/>
    <w:rsid w:val="00163859"/>
    <w:rsid w:val="00165164"/>
    <w:rsid w:val="00165304"/>
    <w:rsid w:val="00166A1E"/>
    <w:rsid w:val="00167563"/>
    <w:rsid w:val="0016784A"/>
    <w:rsid w:val="00167ACB"/>
    <w:rsid w:val="001701CC"/>
    <w:rsid w:val="001702B8"/>
    <w:rsid w:val="00170956"/>
    <w:rsid w:val="00170A53"/>
    <w:rsid w:val="001714CA"/>
    <w:rsid w:val="001716B7"/>
    <w:rsid w:val="00172114"/>
    <w:rsid w:val="001733D4"/>
    <w:rsid w:val="001739B2"/>
    <w:rsid w:val="00175542"/>
    <w:rsid w:val="001756C6"/>
    <w:rsid w:val="0017570D"/>
    <w:rsid w:val="001760B5"/>
    <w:rsid w:val="00176264"/>
    <w:rsid w:val="001768BA"/>
    <w:rsid w:val="001769D9"/>
    <w:rsid w:val="00176D80"/>
    <w:rsid w:val="0017716A"/>
    <w:rsid w:val="00177490"/>
    <w:rsid w:val="0017757F"/>
    <w:rsid w:val="001802DC"/>
    <w:rsid w:val="001806DD"/>
    <w:rsid w:val="001807D1"/>
    <w:rsid w:val="001816E8"/>
    <w:rsid w:val="00182462"/>
    <w:rsid w:val="00182C14"/>
    <w:rsid w:val="0018311E"/>
    <w:rsid w:val="0018315E"/>
    <w:rsid w:val="001831C7"/>
    <w:rsid w:val="0018389E"/>
    <w:rsid w:val="00183ECC"/>
    <w:rsid w:val="001843F3"/>
    <w:rsid w:val="001846F5"/>
    <w:rsid w:val="001848DE"/>
    <w:rsid w:val="001852F0"/>
    <w:rsid w:val="00185925"/>
    <w:rsid w:val="001865A9"/>
    <w:rsid w:val="001874C8"/>
    <w:rsid w:val="001879ED"/>
    <w:rsid w:val="001906E9"/>
    <w:rsid w:val="001909A6"/>
    <w:rsid w:val="00190F74"/>
    <w:rsid w:val="00191821"/>
    <w:rsid w:val="0019195D"/>
    <w:rsid w:val="00191ED0"/>
    <w:rsid w:val="00191F4F"/>
    <w:rsid w:val="00191FC2"/>
    <w:rsid w:val="00191FCC"/>
    <w:rsid w:val="0019255E"/>
    <w:rsid w:val="0019410B"/>
    <w:rsid w:val="001944A3"/>
    <w:rsid w:val="001946EE"/>
    <w:rsid w:val="0019499E"/>
    <w:rsid w:val="00194A49"/>
    <w:rsid w:val="00195232"/>
    <w:rsid w:val="001959F7"/>
    <w:rsid w:val="00196B63"/>
    <w:rsid w:val="00196F2A"/>
    <w:rsid w:val="00197BCE"/>
    <w:rsid w:val="00197C8D"/>
    <w:rsid w:val="001A0539"/>
    <w:rsid w:val="001A056A"/>
    <w:rsid w:val="001A0961"/>
    <w:rsid w:val="001A0965"/>
    <w:rsid w:val="001A0CAD"/>
    <w:rsid w:val="001A199B"/>
    <w:rsid w:val="001A1F66"/>
    <w:rsid w:val="001A204F"/>
    <w:rsid w:val="001A22F9"/>
    <w:rsid w:val="001A239F"/>
    <w:rsid w:val="001A285D"/>
    <w:rsid w:val="001A3110"/>
    <w:rsid w:val="001A33D3"/>
    <w:rsid w:val="001A35B0"/>
    <w:rsid w:val="001A3A3A"/>
    <w:rsid w:val="001A4160"/>
    <w:rsid w:val="001A497C"/>
    <w:rsid w:val="001A4CE3"/>
    <w:rsid w:val="001A50A4"/>
    <w:rsid w:val="001A55F2"/>
    <w:rsid w:val="001A56B8"/>
    <w:rsid w:val="001A59B1"/>
    <w:rsid w:val="001A5B4F"/>
    <w:rsid w:val="001A5BCB"/>
    <w:rsid w:val="001A6E71"/>
    <w:rsid w:val="001A7F6B"/>
    <w:rsid w:val="001B003A"/>
    <w:rsid w:val="001B011B"/>
    <w:rsid w:val="001B0F3D"/>
    <w:rsid w:val="001B10D1"/>
    <w:rsid w:val="001B2959"/>
    <w:rsid w:val="001B3401"/>
    <w:rsid w:val="001B36CA"/>
    <w:rsid w:val="001B37A3"/>
    <w:rsid w:val="001B3E63"/>
    <w:rsid w:val="001B40D4"/>
    <w:rsid w:val="001B46F8"/>
    <w:rsid w:val="001B4C30"/>
    <w:rsid w:val="001B4FC7"/>
    <w:rsid w:val="001B5CF0"/>
    <w:rsid w:val="001B689F"/>
    <w:rsid w:val="001B68CA"/>
    <w:rsid w:val="001B6A31"/>
    <w:rsid w:val="001B6BA8"/>
    <w:rsid w:val="001B7624"/>
    <w:rsid w:val="001B7F0E"/>
    <w:rsid w:val="001C10AE"/>
    <w:rsid w:val="001C128B"/>
    <w:rsid w:val="001C17E7"/>
    <w:rsid w:val="001C2169"/>
    <w:rsid w:val="001C2208"/>
    <w:rsid w:val="001C2E12"/>
    <w:rsid w:val="001C3587"/>
    <w:rsid w:val="001C36E4"/>
    <w:rsid w:val="001C427C"/>
    <w:rsid w:val="001C4868"/>
    <w:rsid w:val="001C51EC"/>
    <w:rsid w:val="001C5444"/>
    <w:rsid w:val="001C6317"/>
    <w:rsid w:val="001C669C"/>
    <w:rsid w:val="001C676F"/>
    <w:rsid w:val="001C67F8"/>
    <w:rsid w:val="001C6B6E"/>
    <w:rsid w:val="001C732F"/>
    <w:rsid w:val="001C7800"/>
    <w:rsid w:val="001C7AA6"/>
    <w:rsid w:val="001D0D0C"/>
    <w:rsid w:val="001D0DDD"/>
    <w:rsid w:val="001D1174"/>
    <w:rsid w:val="001D36DA"/>
    <w:rsid w:val="001D3885"/>
    <w:rsid w:val="001D40D1"/>
    <w:rsid w:val="001D4A3C"/>
    <w:rsid w:val="001D5548"/>
    <w:rsid w:val="001D5926"/>
    <w:rsid w:val="001D7102"/>
    <w:rsid w:val="001D715A"/>
    <w:rsid w:val="001D7346"/>
    <w:rsid w:val="001D771F"/>
    <w:rsid w:val="001D779A"/>
    <w:rsid w:val="001D7836"/>
    <w:rsid w:val="001E0035"/>
    <w:rsid w:val="001E0586"/>
    <w:rsid w:val="001E07D7"/>
    <w:rsid w:val="001E1AE5"/>
    <w:rsid w:val="001E1E22"/>
    <w:rsid w:val="001E1FA5"/>
    <w:rsid w:val="001E2B1D"/>
    <w:rsid w:val="001E2B2C"/>
    <w:rsid w:val="001E2F86"/>
    <w:rsid w:val="001E3B52"/>
    <w:rsid w:val="001E3BB9"/>
    <w:rsid w:val="001E3C89"/>
    <w:rsid w:val="001E3CDD"/>
    <w:rsid w:val="001E3FBF"/>
    <w:rsid w:val="001E46BE"/>
    <w:rsid w:val="001E4F5C"/>
    <w:rsid w:val="001E50D6"/>
    <w:rsid w:val="001E5133"/>
    <w:rsid w:val="001E513C"/>
    <w:rsid w:val="001E53A8"/>
    <w:rsid w:val="001E6C82"/>
    <w:rsid w:val="001E6F23"/>
    <w:rsid w:val="001E703E"/>
    <w:rsid w:val="001E7193"/>
    <w:rsid w:val="001E7E4E"/>
    <w:rsid w:val="001F1C03"/>
    <w:rsid w:val="001F2221"/>
    <w:rsid w:val="001F3011"/>
    <w:rsid w:val="001F3116"/>
    <w:rsid w:val="001F4727"/>
    <w:rsid w:val="001F4D0D"/>
    <w:rsid w:val="001F51B7"/>
    <w:rsid w:val="001F591A"/>
    <w:rsid w:val="001F5B9B"/>
    <w:rsid w:val="001F6E36"/>
    <w:rsid w:val="001F7079"/>
    <w:rsid w:val="001F765B"/>
    <w:rsid w:val="001F76C3"/>
    <w:rsid w:val="001F79A7"/>
    <w:rsid w:val="00200069"/>
    <w:rsid w:val="00200145"/>
    <w:rsid w:val="0020014C"/>
    <w:rsid w:val="0020019B"/>
    <w:rsid w:val="002003A4"/>
    <w:rsid w:val="00200D69"/>
    <w:rsid w:val="00201DDB"/>
    <w:rsid w:val="00201F1E"/>
    <w:rsid w:val="00202E8C"/>
    <w:rsid w:val="00202F3A"/>
    <w:rsid w:val="002030AE"/>
    <w:rsid w:val="00203510"/>
    <w:rsid w:val="0020355E"/>
    <w:rsid w:val="00203FBC"/>
    <w:rsid w:val="00204BA4"/>
    <w:rsid w:val="00205935"/>
    <w:rsid w:val="002065E4"/>
    <w:rsid w:val="00207423"/>
    <w:rsid w:val="00207CC9"/>
    <w:rsid w:val="0021016F"/>
    <w:rsid w:val="00211394"/>
    <w:rsid w:val="00211524"/>
    <w:rsid w:val="00211870"/>
    <w:rsid w:val="00212878"/>
    <w:rsid w:val="0021353D"/>
    <w:rsid w:val="0021358F"/>
    <w:rsid w:val="002144CA"/>
    <w:rsid w:val="00214A63"/>
    <w:rsid w:val="00214CA2"/>
    <w:rsid w:val="00214DB1"/>
    <w:rsid w:val="00214F20"/>
    <w:rsid w:val="00215BDE"/>
    <w:rsid w:val="00215D27"/>
    <w:rsid w:val="0021656B"/>
    <w:rsid w:val="00216F1F"/>
    <w:rsid w:val="00217028"/>
    <w:rsid w:val="00217380"/>
    <w:rsid w:val="00217ABC"/>
    <w:rsid w:val="00217C59"/>
    <w:rsid w:val="0022041D"/>
    <w:rsid w:val="0022088A"/>
    <w:rsid w:val="00220919"/>
    <w:rsid w:val="00220B1E"/>
    <w:rsid w:val="0022361D"/>
    <w:rsid w:val="00223BDB"/>
    <w:rsid w:val="00223C1B"/>
    <w:rsid w:val="00223F73"/>
    <w:rsid w:val="002240BE"/>
    <w:rsid w:val="002243DE"/>
    <w:rsid w:val="0022486B"/>
    <w:rsid w:val="002259CE"/>
    <w:rsid w:val="00226393"/>
    <w:rsid w:val="00227011"/>
    <w:rsid w:val="00230762"/>
    <w:rsid w:val="00230C8A"/>
    <w:rsid w:val="00231318"/>
    <w:rsid w:val="00231467"/>
    <w:rsid w:val="0023199E"/>
    <w:rsid w:val="0023253C"/>
    <w:rsid w:val="002334A4"/>
    <w:rsid w:val="002337AE"/>
    <w:rsid w:val="00233C0B"/>
    <w:rsid w:val="00233D5D"/>
    <w:rsid w:val="00233DFD"/>
    <w:rsid w:val="00233F58"/>
    <w:rsid w:val="00233F90"/>
    <w:rsid w:val="00234188"/>
    <w:rsid w:val="002343EF"/>
    <w:rsid w:val="00234555"/>
    <w:rsid w:val="002355F1"/>
    <w:rsid w:val="0023569E"/>
    <w:rsid w:val="00235BDA"/>
    <w:rsid w:val="00235D78"/>
    <w:rsid w:val="0023613B"/>
    <w:rsid w:val="002361AC"/>
    <w:rsid w:val="002371C0"/>
    <w:rsid w:val="0023760F"/>
    <w:rsid w:val="00237766"/>
    <w:rsid w:val="002402B2"/>
    <w:rsid w:val="00240C9B"/>
    <w:rsid w:val="00241590"/>
    <w:rsid w:val="002416A8"/>
    <w:rsid w:val="00241818"/>
    <w:rsid w:val="00241C75"/>
    <w:rsid w:val="00242282"/>
    <w:rsid w:val="002424DE"/>
    <w:rsid w:val="00242B9D"/>
    <w:rsid w:val="00242BD3"/>
    <w:rsid w:val="00242E6F"/>
    <w:rsid w:val="002434F1"/>
    <w:rsid w:val="00243720"/>
    <w:rsid w:val="00243CA9"/>
    <w:rsid w:val="0024435D"/>
    <w:rsid w:val="002446BC"/>
    <w:rsid w:val="0024485C"/>
    <w:rsid w:val="00244C4D"/>
    <w:rsid w:val="00244DE1"/>
    <w:rsid w:val="00245345"/>
    <w:rsid w:val="002457B2"/>
    <w:rsid w:val="00245E51"/>
    <w:rsid w:val="002461DF"/>
    <w:rsid w:val="002465EC"/>
    <w:rsid w:val="00246DB7"/>
    <w:rsid w:val="00247271"/>
    <w:rsid w:val="002476E4"/>
    <w:rsid w:val="00247A06"/>
    <w:rsid w:val="002504B3"/>
    <w:rsid w:val="00250AA0"/>
    <w:rsid w:val="002518CD"/>
    <w:rsid w:val="00251B11"/>
    <w:rsid w:val="00251FB3"/>
    <w:rsid w:val="002534D7"/>
    <w:rsid w:val="00253751"/>
    <w:rsid w:val="00253E98"/>
    <w:rsid w:val="00254827"/>
    <w:rsid w:val="00254E55"/>
    <w:rsid w:val="00255047"/>
    <w:rsid w:val="00255192"/>
    <w:rsid w:val="002552AD"/>
    <w:rsid w:val="0025551A"/>
    <w:rsid w:val="002557F8"/>
    <w:rsid w:val="002558F2"/>
    <w:rsid w:val="00256D70"/>
    <w:rsid w:val="0025740F"/>
    <w:rsid w:val="00257693"/>
    <w:rsid w:val="00257713"/>
    <w:rsid w:val="00257822"/>
    <w:rsid w:val="00257944"/>
    <w:rsid w:val="00257ABB"/>
    <w:rsid w:val="00260440"/>
    <w:rsid w:val="002604D0"/>
    <w:rsid w:val="002606BC"/>
    <w:rsid w:val="00260FB6"/>
    <w:rsid w:val="0026206A"/>
    <w:rsid w:val="00262109"/>
    <w:rsid w:val="00262371"/>
    <w:rsid w:val="002629BF"/>
    <w:rsid w:val="00262C67"/>
    <w:rsid w:val="00263048"/>
    <w:rsid w:val="002630F7"/>
    <w:rsid w:val="002641A0"/>
    <w:rsid w:val="00264607"/>
    <w:rsid w:val="00265120"/>
    <w:rsid w:val="002652A8"/>
    <w:rsid w:val="0026559D"/>
    <w:rsid w:val="0026569F"/>
    <w:rsid w:val="002657E1"/>
    <w:rsid w:val="00266789"/>
    <w:rsid w:val="00266DA7"/>
    <w:rsid w:val="00266E2B"/>
    <w:rsid w:val="0026707F"/>
    <w:rsid w:val="00267374"/>
    <w:rsid w:val="002703A4"/>
    <w:rsid w:val="00270509"/>
    <w:rsid w:val="00270618"/>
    <w:rsid w:val="002709FB"/>
    <w:rsid w:val="002711A9"/>
    <w:rsid w:val="00271227"/>
    <w:rsid w:val="00271A7A"/>
    <w:rsid w:val="002723E4"/>
    <w:rsid w:val="00273153"/>
    <w:rsid w:val="002734E8"/>
    <w:rsid w:val="002737D5"/>
    <w:rsid w:val="00273D0B"/>
    <w:rsid w:val="002744AB"/>
    <w:rsid w:val="002750C7"/>
    <w:rsid w:val="0027538A"/>
    <w:rsid w:val="0027564E"/>
    <w:rsid w:val="002757E9"/>
    <w:rsid w:val="002758D9"/>
    <w:rsid w:val="00276E35"/>
    <w:rsid w:val="00280462"/>
    <w:rsid w:val="0028088E"/>
    <w:rsid w:val="00280C7F"/>
    <w:rsid w:val="002827E7"/>
    <w:rsid w:val="00282961"/>
    <w:rsid w:val="002831B0"/>
    <w:rsid w:val="00283532"/>
    <w:rsid w:val="00284480"/>
    <w:rsid w:val="002852C3"/>
    <w:rsid w:val="00285A0A"/>
    <w:rsid w:val="00285EC3"/>
    <w:rsid w:val="00285F5B"/>
    <w:rsid w:val="0028620B"/>
    <w:rsid w:val="002868D1"/>
    <w:rsid w:val="00287008"/>
    <w:rsid w:val="00287094"/>
    <w:rsid w:val="0028718A"/>
    <w:rsid w:val="002877C6"/>
    <w:rsid w:val="00290099"/>
    <w:rsid w:val="002903AC"/>
    <w:rsid w:val="00290BF7"/>
    <w:rsid w:val="002927B1"/>
    <w:rsid w:val="00293148"/>
    <w:rsid w:val="0029438C"/>
    <w:rsid w:val="002948A8"/>
    <w:rsid w:val="0029520E"/>
    <w:rsid w:val="0029529D"/>
    <w:rsid w:val="00295D31"/>
    <w:rsid w:val="00295DAE"/>
    <w:rsid w:val="00295DC9"/>
    <w:rsid w:val="00295EA3"/>
    <w:rsid w:val="0029635F"/>
    <w:rsid w:val="002964E1"/>
    <w:rsid w:val="00296804"/>
    <w:rsid w:val="00297CD9"/>
    <w:rsid w:val="002A0116"/>
    <w:rsid w:val="002A0810"/>
    <w:rsid w:val="002A0D8B"/>
    <w:rsid w:val="002A1E0D"/>
    <w:rsid w:val="002A2433"/>
    <w:rsid w:val="002A24E2"/>
    <w:rsid w:val="002A42EA"/>
    <w:rsid w:val="002A492D"/>
    <w:rsid w:val="002A4D92"/>
    <w:rsid w:val="002A52FA"/>
    <w:rsid w:val="002A57CA"/>
    <w:rsid w:val="002A5C4C"/>
    <w:rsid w:val="002A5F12"/>
    <w:rsid w:val="002A60CA"/>
    <w:rsid w:val="002A6277"/>
    <w:rsid w:val="002A6319"/>
    <w:rsid w:val="002A6827"/>
    <w:rsid w:val="002A6F4C"/>
    <w:rsid w:val="002B021A"/>
    <w:rsid w:val="002B0B15"/>
    <w:rsid w:val="002B0C99"/>
    <w:rsid w:val="002B0D6C"/>
    <w:rsid w:val="002B26AA"/>
    <w:rsid w:val="002B2978"/>
    <w:rsid w:val="002B3003"/>
    <w:rsid w:val="002B35D4"/>
    <w:rsid w:val="002B389C"/>
    <w:rsid w:val="002B3B1B"/>
    <w:rsid w:val="002B48F1"/>
    <w:rsid w:val="002B4E63"/>
    <w:rsid w:val="002B541C"/>
    <w:rsid w:val="002B58B6"/>
    <w:rsid w:val="002B59AD"/>
    <w:rsid w:val="002B63DD"/>
    <w:rsid w:val="002B6410"/>
    <w:rsid w:val="002B6416"/>
    <w:rsid w:val="002B748B"/>
    <w:rsid w:val="002B7AAB"/>
    <w:rsid w:val="002B7C18"/>
    <w:rsid w:val="002C094D"/>
    <w:rsid w:val="002C0B67"/>
    <w:rsid w:val="002C0BDF"/>
    <w:rsid w:val="002C1964"/>
    <w:rsid w:val="002C1D8B"/>
    <w:rsid w:val="002C2D58"/>
    <w:rsid w:val="002C2DDA"/>
    <w:rsid w:val="002C3B33"/>
    <w:rsid w:val="002C4006"/>
    <w:rsid w:val="002C5127"/>
    <w:rsid w:val="002C5C15"/>
    <w:rsid w:val="002C6794"/>
    <w:rsid w:val="002C7439"/>
    <w:rsid w:val="002D1716"/>
    <w:rsid w:val="002D1E59"/>
    <w:rsid w:val="002D2D7B"/>
    <w:rsid w:val="002D3180"/>
    <w:rsid w:val="002D4D2F"/>
    <w:rsid w:val="002D4DA3"/>
    <w:rsid w:val="002D5369"/>
    <w:rsid w:val="002D5B6D"/>
    <w:rsid w:val="002D5DD5"/>
    <w:rsid w:val="002D6B66"/>
    <w:rsid w:val="002D6D29"/>
    <w:rsid w:val="002D761F"/>
    <w:rsid w:val="002D766B"/>
    <w:rsid w:val="002E0FD0"/>
    <w:rsid w:val="002E1006"/>
    <w:rsid w:val="002E1058"/>
    <w:rsid w:val="002E2204"/>
    <w:rsid w:val="002E2228"/>
    <w:rsid w:val="002E3697"/>
    <w:rsid w:val="002E38A0"/>
    <w:rsid w:val="002E3BBE"/>
    <w:rsid w:val="002E463D"/>
    <w:rsid w:val="002E5635"/>
    <w:rsid w:val="002E5CD3"/>
    <w:rsid w:val="002E65D9"/>
    <w:rsid w:val="002E6639"/>
    <w:rsid w:val="002E7036"/>
    <w:rsid w:val="002E7124"/>
    <w:rsid w:val="002E74C0"/>
    <w:rsid w:val="002E7517"/>
    <w:rsid w:val="002E7583"/>
    <w:rsid w:val="002E763C"/>
    <w:rsid w:val="002E7849"/>
    <w:rsid w:val="002E7EBB"/>
    <w:rsid w:val="002F016A"/>
    <w:rsid w:val="002F1550"/>
    <w:rsid w:val="002F30CF"/>
    <w:rsid w:val="002F38CC"/>
    <w:rsid w:val="002F43AF"/>
    <w:rsid w:val="002F473E"/>
    <w:rsid w:val="002F4866"/>
    <w:rsid w:val="002F489E"/>
    <w:rsid w:val="002F4A16"/>
    <w:rsid w:val="002F4AA5"/>
    <w:rsid w:val="002F4E11"/>
    <w:rsid w:val="002F5110"/>
    <w:rsid w:val="002F51F5"/>
    <w:rsid w:val="002F5A2A"/>
    <w:rsid w:val="002F75BF"/>
    <w:rsid w:val="002F7A13"/>
    <w:rsid w:val="002F7A73"/>
    <w:rsid w:val="002F7F4A"/>
    <w:rsid w:val="003006B2"/>
    <w:rsid w:val="00300BCE"/>
    <w:rsid w:val="00301050"/>
    <w:rsid w:val="0030164E"/>
    <w:rsid w:val="00301F6C"/>
    <w:rsid w:val="00302CD3"/>
    <w:rsid w:val="00302E17"/>
    <w:rsid w:val="00302ECC"/>
    <w:rsid w:val="00303367"/>
    <w:rsid w:val="00304AF1"/>
    <w:rsid w:val="00304E10"/>
    <w:rsid w:val="003054CB"/>
    <w:rsid w:val="00305BFC"/>
    <w:rsid w:val="00306043"/>
    <w:rsid w:val="00307629"/>
    <w:rsid w:val="003077A0"/>
    <w:rsid w:val="00307972"/>
    <w:rsid w:val="0031024D"/>
    <w:rsid w:val="00310349"/>
    <w:rsid w:val="003103A5"/>
    <w:rsid w:val="0031102E"/>
    <w:rsid w:val="00311110"/>
    <w:rsid w:val="0031187E"/>
    <w:rsid w:val="003121C7"/>
    <w:rsid w:val="003123AD"/>
    <w:rsid w:val="003133D9"/>
    <w:rsid w:val="003136BB"/>
    <w:rsid w:val="0031459B"/>
    <w:rsid w:val="00314B69"/>
    <w:rsid w:val="00316FE6"/>
    <w:rsid w:val="003174AD"/>
    <w:rsid w:val="00317707"/>
    <w:rsid w:val="00317966"/>
    <w:rsid w:val="00317EAE"/>
    <w:rsid w:val="00320C37"/>
    <w:rsid w:val="0032124C"/>
    <w:rsid w:val="003212EF"/>
    <w:rsid w:val="00321538"/>
    <w:rsid w:val="0032155E"/>
    <w:rsid w:val="00321B08"/>
    <w:rsid w:val="00321B38"/>
    <w:rsid w:val="00321CAD"/>
    <w:rsid w:val="00323970"/>
    <w:rsid w:val="00323D9D"/>
    <w:rsid w:val="00325012"/>
    <w:rsid w:val="00325679"/>
    <w:rsid w:val="00325B00"/>
    <w:rsid w:val="00325E89"/>
    <w:rsid w:val="00326628"/>
    <w:rsid w:val="00326CCA"/>
    <w:rsid w:val="00330BF7"/>
    <w:rsid w:val="00331AF6"/>
    <w:rsid w:val="00331B02"/>
    <w:rsid w:val="00331B05"/>
    <w:rsid w:val="00331B3F"/>
    <w:rsid w:val="00331EC8"/>
    <w:rsid w:val="003322C2"/>
    <w:rsid w:val="003326E9"/>
    <w:rsid w:val="00332A56"/>
    <w:rsid w:val="00332BB9"/>
    <w:rsid w:val="00333BA1"/>
    <w:rsid w:val="003346E9"/>
    <w:rsid w:val="00334CB8"/>
    <w:rsid w:val="003354FF"/>
    <w:rsid w:val="00335503"/>
    <w:rsid w:val="00336118"/>
    <w:rsid w:val="003371A1"/>
    <w:rsid w:val="0033734B"/>
    <w:rsid w:val="0033796A"/>
    <w:rsid w:val="00340465"/>
    <w:rsid w:val="00340493"/>
    <w:rsid w:val="00340997"/>
    <w:rsid w:val="003409E3"/>
    <w:rsid w:val="00341BD4"/>
    <w:rsid w:val="00341C7D"/>
    <w:rsid w:val="003423CE"/>
    <w:rsid w:val="0034241C"/>
    <w:rsid w:val="003424DB"/>
    <w:rsid w:val="00342F56"/>
    <w:rsid w:val="00344990"/>
    <w:rsid w:val="00344FE6"/>
    <w:rsid w:val="00345355"/>
    <w:rsid w:val="00345CD4"/>
    <w:rsid w:val="00345F80"/>
    <w:rsid w:val="00346E09"/>
    <w:rsid w:val="00347DDB"/>
    <w:rsid w:val="00347ECB"/>
    <w:rsid w:val="003502D6"/>
    <w:rsid w:val="00350565"/>
    <w:rsid w:val="00350D5A"/>
    <w:rsid w:val="00350EF3"/>
    <w:rsid w:val="00350F98"/>
    <w:rsid w:val="0035123F"/>
    <w:rsid w:val="0035132F"/>
    <w:rsid w:val="00351AAF"/>
    <w:rsid w:val="00352371"/>
    <w:rsid w:val="003529AC"/>
    <w:rsid w:val="00352F0F"/>
    <w:rsid w:val="0035393E"/>
    <w:rsid w:val="003541DC"/>
    <w:rsid w:val="00355231"/>
    <w:rsid w:val="00355F63"/>
    <w:rsid w:val="00356455"/>
    <w:rsid w:val="00356873"/>
    <w:rsid w:val="00356B64"/>
    <w:rsid w:val="0035713A"/>
    <w:rsid w:val="003576CB"/>
    <w:rsid w:val="00357BA4"/>
    <w:rsid w:val="00360E11"/>
    <w:rsid w:val="0036186F"/>
    <w:rsid w:val="00361C33"/>
    <w:rsid w:val="00362152"/>
    <w:rsid w:val="00362246"/>
    <w:rsid w:val="0036284D"/>
    <w:rsid w:val="003629C2"/>
    <w:rsid w:val="003632D6"/>
    <w:rsid w:val="0036343B"/>
    <w:rsid w:val="0036480D"/>
    <w:rsid w:val="0036486C"/>
    <w:rsid w:val="003656AB"/>
    <w:rsid w:val="00365871"/>
    <w:rsid w:val="00365E56"/>
    <w:rsid w:val="003665A1"/>
    <w:rsid w:val="0036722E"/>
    <w:rsid w:val="003673A4"/>
    <w:rsid w:val="0037058B"/>
    <w:rsid w:val="003706F5"/>
    <w:rsid w:val="00370A9A"/>
    <w:rsid w:val="00370C43"/>
    <w:rsid w:val="0037214B"/>
    <w:rsid w:val="003727B9"/>
    <w:rsid w:val="00372DED"/>
    <w:rsid w:val="0037319E"/>
    <w:rsid w:val="00373F3D"/>
    <w:rsid w:val="003747F2"/>
    <w:rsid w:val="0037555B"/>
    <w:rsid w:val="0037560A"/>
    <w:rsid w:val="003758BD"/>
    <w:rsid w:val="00375E57"/>
    <w:rsid w:val="00376093"/>
    <w:rsid w:val="00376BF0"/>
    <w:rsid w:val="00376D2C"/>
    <w:rsid w:val="0037716F"/>
    <w:rsid w:val="00380783"/>
    <w:rsid w:val="00380D7C"/>
    <w:rsid w:val="00381599"/>
    <w:rsid w:val="0038175F"/>
    <w:rsid w:val="00381D28"/>
    <w:rsid w:val="00381F11"/>
    <w:rsid w:val="00381FCD"/>
    <w:rsid w:val="00382AC2"/>
    <w:rsid w:val="00383A75"/>
    <w:rsid w:val="00383FD7"/>
    <w:rsid w:val="003840E4"/>
    <w:rsid w:val="003846CA"/>
    <w:rsid w:val="00384AFB"/>
    <w:rsid w:val="00384EB5"/>
    <w:rsid w:val="003851A7"/>
    <w:rsid w:val="003856A1"/>
    <w:rsid w:val="00385FC6"/>
    <w:rsid w:val="00386114"/>
    <w:rsid w:val="003861D2"/>
    <w:rsid w:val="0038642F"/>
    <w:rsid w:val="0038740B"/>
    <w:rsid w:val="0039034B"/>
    <w:rsid w:val="003904EA"/>
    <w:rsid w:val="00390A48"/>
    <w:rsid w:val="003912BE"/>
    <w:rsid w:val="00391788"/>
    <w:rsid w:val="00391DF5"/>
    <w:rsid w:val="003925D3"/>
    <w:rsid w:val="003931E5"/>
    <w:rsid w:val="003932CA"/>
    <w:rsid w:val="00393597"/>
    <w:rsid w:val="00393F81"/>
    <w:rsid w:val="003941C8"/>
    <w:rsid w:val="00394ACB"/>
    <w:rsid w:val="00396CF9"/>
    <w:rsid w:val="00396FEF"/>
    <w:rsid w:val="00397E46"/>
    <w:rsid w:val="003A0416"/>
    <w:rsid w:val="003A249E"/>
    <w:rsid w:val="003A26B5"/>
    <w:rsid w:val="003A27B3"/>
    <w:rsid w:val="003A2A06"/>
    <w:rsid w:val="003A2C3A"/>
    <w:rsid w:val="003A30F4"/>
    <w:rsid w:val="003A31C1"/>
    <w:rsid w:val="003A3D12"/>
    <w:rsid w:val="003A416E"/>
    <w:rsid w:val="003A4F9F"/>
    <w:rsid w:val="003A5155"/>
    <w:rsid w:val="003A51A4"/>
    <w:rsid w:val="003A5C06"/>
    <w:rsid w:val="003A5E5A"/>
    <w:rsid w:val="003A61EA"/>
    <w:rsid w:val="003A638D"/>
    <w:rsid w:val="003A7567"/>
    <w:rsid w:val="003A7C0B"/>
    <w:rsid w:val="003B0168"/>
    <w:rsid w:val="003B037F"/>
    <w:rsid w:val="003B0F68"/>
    <w:rsid w:val="003B117D"/>
    <w:rsid w:val="003B17F9"/>
    <w:rsid w:val="003B1939"/>
    <w:rsid w:val="003B2CCC"/>
    <w:rsid w:val="003B56F6"/>
    <w:rsid w:val="003B5939"/>
    <w:rsid w:val="003B63D5"/>
    <w:rsid w:val="003B6789"/>
    <w:rsid w:val="003B67B6"/>
    <w:rsid w:val="003B71C0"/>
    <w:rsid w:val="003B7800"/>
    <w:rsid w:val="003C00A1"/>
    <w:rsid w:val="003C04A7"/>
    <w:rsid w:val="003C04E6"/>
    <w:rsid w:val="003C075A"/>
    <w:rsid w:val="003C079E"/>
    <w:rsid w:val="003C08C7"/>
    <w:rsid w:val="003C1E7D"/>
    <w:rsid w:val="003C1F7B"/>
    <w:rsid w:val="003C2BC0"/>
    <w:rsid w:val="003C3BE5"/>
    <w:rsid w:val="003C4D7D"/>
    <w:rsid w:val="003C4EAD"/>
    <w:rsid w:val="003C505D"/>
    <w:rsid w:val="003C5442"/>
    <w:rsid w:val="003C5DE1"/>
    <w:rsid w:val="003C5FA1"/>
    <w:rsid w:val="003C675A"/>
    <w:rsid w:val="003C716F"/>
    <w:rsid w:val="003D0556"/>
    <w:rsid w:val="003D19F3"/>
    <w:rsid w:val="003D1A0A"/>
    <w:rsid w:val="003D1AF2"/>
    <w:rsid w:val="003D2CBE"/>
    <w:rsid w:val="003D2ED0"/>
    <w:rsid w:val="003D32C4"/>
    <w:rsid w:val="003D381B"/>
    <w:rsid w:val="003D60E6"/>
    <w:rsid w:val="003D61BC"/>
    <w:rsid w:val="003D647D"/>
    <w:rsid w:val="003D69A0"/>
    <w:rsid w:val="003D7AD7"/>
    <w:rsid w:val="003D7C3C"/>
    <w:rsid w:val="003E0168"/>
    <w:rsid w:val="003E1188"/>
    <w:rsid w:val="003E248E"/>
    <w:rsid w:val="003E29D9"/>
    <w:rsid w:val="003E3367"/>
    <w:rsid w:val="003E4444"/>
    <w:rsid w:val="003E4847"/>
    <w:rsid w:val="003E50CB"/>
    <w:rsid w:val="003E53E7"/>
    <w:rsid w:val="003E57E1"/>
    <w:rsid w:val="003E5EC4"/>
    <w:rsid w:val="003E64C6"/>
    <w:rsid w:val="003E6740"/>
    <w:rsid w:val="003E686E"/>
    <w:rsid w:val="003E6E25"/>
    <w:rsid w:val="003E7096"/>
    <w:rsid w:val="003E72F3"/>
    <w:rsid w:val="003E7387"/>
    <w:rsid w:val="003E7B2D"/>
    <w:rsid w:val="003E7D04"/>
    <w:rsid w:val="003F062E"/>
    <w:rsid w:val="003F074E"/>
    <w:rsid w:val="003F0AC0"/>
    <w:rsid w:val="003F1041"/>
    <w:rsid w:val="003F1171"/>
    <w:rsid w:val="003F12E4"/>
    <w:rsid w:val="003F1533"/>
    <w:rsid w:val="003F1BCC"/>
    <w:rsid w:val="003F1F68"/>
    <w:rsid w:val="003F2EA8"/>
    <w:rsid w:val="003F2F89"/>
    <w:rsid w:val="003F3090"/>
    <w:rsid w:val="003F3500"/>
    <w:rsid w:val="003F401E"/>
    <w:rsid w:val="003F42B5"/>
    <w:rsid w:val="003F47CD"/>
    <w:rsid w:val="003F4CD3"/>
    <w:rsid w:val="003F4D31"/>
    <w:rsid w:val="003F5984"/>
    <w:rsid w:val="003F5A3F"/>
    <w:rsid w:val="003F65E9"/>
    <w:rsid w:val="003F6966"/>
    <w:rsid w:val="003F6A18"/>
    <w:rsid w:val="003F6D3C"/>
    <w:rsid w:val="003F6E0C"/>
    <w:rsid w:val="003F70ED"/>
    <w:rsid w:val="003F7C9C"/>
    <w:rsid w:val="004004F2"/>
    <w:rsid w:val="00400A9A"/>
    <w:rsid w:val="00401230"/>
    <w:rsid w:val="0040138E"/>
    <w:rsid w:val="00401DC9"/>
    <w:rsid w:val="0040239A"/>
    <w:rsid w:val="00402D6C"/>
    <w:rsid w:val="004032BC"/>
    <w:rsid w:val="0040358D"/>
    <w:rsid w:val="00403FBC"/>
    <w:rsid w:val="00404315"/>
    <w:rsid w:val="00404A73"/>
    <w:rsid w:val="00404B41"/>
    <w:rsid w:val="00405E2A"/>
    <w:rsid w:val="00406374"/>
    <w:rsid w:val="00406C6B"/>
    <w:rsid w:val="0040765D"/>
    <w:rsid w:val="00407A39"/>
    <w:rsid w:val="00410566"/>
    <w:rsid w:val="004105FA"/>
    <w:rsid w:val="00410F95"/>
    <w:rsid w:val="00411141"/>
    <w:rsid w:val="00411D25"/>
    <w:rsid w:val="0041290D"/>
    <w:rsid w:val="00412FC0"/>
    <w:rsid w:val="00413162"/>
    <w:rsid w:val="0041323B"/>
    <w:rsid w:val="00413502"/>
    <w:rsid w:val="00413F76"/>
    <w:rsid w:val="004142B4"/>
    <w:rsid w:val="00414458"/>
    <w:rsid w:val="0041463E"/>
    <w:rsid w:val="00414BD2"/>
    <w:rsid w:val="00414DA7"/>
    <w:rsid w:val="0041692C"/>
    <w:rsid w:val="00417518"/>
    <w:rsid w:val="00417C7A"/>
    <w:rsid w:val="00420569"/>
    <w:rsid w:val="0042063F"/>
    <w:rsid w:val="004208AC"/>
    <w:rsid w:val="00420B8C"/>
    <w:rsid w:val="00421327"/>
    <w:rsid w:val="00421A01"/>
    <w:rsid w:val="0042253E"/>
    <w:rsid w:val="0042400D"/>
    <w:rsid w:val="00424058"/>
    <w:rsid w:val="00424540"/>
    <w:rsid w:val="00424BDE"/>
    <w:rsid w:val="00425764"/>
    <w:rsid w:val="00425CA5"/>
    <w:rsid w:val="00425FF7"/>
    <w:rsid w:val="00426239"/>
    <w:rsid w:val="00426658"/>
    <w:rsid w:val="0042678D"/>
    <w:rsid w:val="004269BC"/>
    <w:rsid w:val="00426BDF"/>
    <w:rsid w:val="00426FCD"/>
    <w:rsid w:val="00427FE2"/>
    <w:rsid w:val="0043165E"/>
    <w:rsid w:val="00432807"/>
    <w:rsid w:val="00432D38"/>
    <w:rsid w:val="00433156"/>
    <w:rsid w:val="0043335E"/>
    <w:rsid w:val="00434332"/>
    <w:rsid w:val="0043494F"/>
    <w:rsid w:val="004349BC"/>
    <w:rsid w:val="00435799"/>
    <w:rsid w:val="00435BA3"/>
    <w:rsid w:val="004360BA"/>
    <w:rsid w:val="00436547"/>
    <w:rsid w:val="00437349"/>
    <w:rsid w:val="0043738B"/>
    <w:rsid w:val="00437847"/>
    <w:rsid w:val="00440D1D"/>
    <w:rsid w:val="00440D6F"/>
    <w:rsid w:val="004411FD"/>
    <w:rsid w:val="00441AD8"/>
    <w:rsid w:val="00441C3E"/>
    <w:rsid w:val="0044223D"/>
    <w:rsid w:val="0044256B"/>
    <w:rsid w:val="00443272"/>
    <w:rsid w:val="004438CE"/>
    <w:rsid w:val="004438DD"/>
    <w:rsid w:val="00444DA1"/>
    <w:rsid w:val="0044679B"/>
    <w:rsid w:val="00446B6A"/>
    <w:rsid w:val="00446CD6"/>
    <w:rsid w:val="00446D76"/>
    <w:rsid w:val="0044734C"/>
    <w:rsid w:val="00447415"/>
    <w:rsid w:val="004478D8"/>
    <w:rsid w:val="0044799C"/>
    <w:rsid w:val="00447BDE"/>
    <w:rsid w:val="004512E6"/>
    <w:rsid w:val="004518BD"/>
    <w:rsid w:val="00451B69"/>
    <w:rsid w:val="00452400"/>
    <w:rsid w:val="00452962"/>
    <w:rsid w:val="00453622"/>
    <w:rsid w:val="00453D05"/>
    <w:rsid w:val="0045475D"/>
    <w:rsid w:val="00455428"/>
    <w:rsid w:val="00455549"/>
    <w:rsid w:val="00457BBF"/>
    <w:rsid w:val="00457C82"/>
    <w:rsid w:val="004602CC"/>
    <w:rsid w:val="00460704"/>
    <w:rsid w:val="00461521"/>
    <w:rsid w:val="0046168B"/>
    <w:rsid w:val="004619B8"/>
    <w:rsid w:val="00461A7B"/>
    <w:rsid w:val="0046203D"/>
    <w:rsid w:val="00462D7F"/>
    <w:rsid w:val="00463254"/>
    <w:rsid w:val="00463538"/>
    <w:rsid w:val="004646B1"/>
    <w:rsid w:val="00464C78"/>
    <w:rsid w:val="004657A3"/>
    <w:rsid w:val="004657C9"/>
    <w:rsid w:val="00465896"/>
    <w:rsid w:val="004706FB"/>
    <w:rsid w:val="0047087E"/>
    <w:rsid w:val="00470A1E"/>
    <w:rsid w:val="00471022"/>
    <w:rsid w:val="004726B3"/>
    <w:rsid w:val="00472C93"/>
    <w:rsid w:val="00472CC4"/>
    <w:rsid w:val="00472E53"/>
    <w:rsid w:val="0047309A"/>
    <w:rsid w:val="004733CC"/>
    <w:rsid w:val="004735E1"/>
    <w:rsid w:val="00473605"/>
    <w:rsid w:val="00473D40"/>
    <w:rsid w:val="004745CC"/>
    <w:rsid w:val="00476051"/>
    <w:rsid w:val="004767BE"/>
    <w:rsid w:val="0047685B"/>
    <w:rsid w:val="00476875"/>
    <w:rsid w:val="00476C3C"/>
    <w:rsid w:val="00477200"/>
    <w:rsid w:val="00480BFC"/>
    <w:rsid w:val="0048127C"/>
    <w:rsid w:val="00481614"/>
    <w:rsid w:val="00482A22"/>
    <w:rsid w:val="0048317F"/>
    <w:rsid w:val="00484138"/>
    <w:rsid w:val="0048437D"/>
    <w:rsid w:val="004868F4"/>
    <w:rsid w:val="004869C6"/>
    <w:rsid w:val="00486A7B"/>
    <w:rsid w:val="00487139"/>
    <w:rsid w:val="00487140"/>
    <w:rsid w:val="004905FD"/>
    <w:rsid w:val="004907E3"/>
    <w:rsid w:val="00490C3A"/>
    <w:rsid w:val="0049176E"/>
    <w:rsid w:val="00491836"/>
    <w:rsid w:val="004925AC"/>
    <w:rsid w:val="004929EC"/>
    <w:rsid w:val="00492E2B"/>
    <w:rsid w:val="00492E56"/>
    <w:rsid w:val="00493C5A"/>
    <w:rsid w:val="004941C8"/>
    <w:rsid w:val="00494620"/>
    <w:rsid w:val="004948D6"/>
    <w:rsid w:val="00494969"/>
    <w:rsid w:val="00495C10"/>
    <w:rsid w:val="00496286"/>
    <w:rsid w:val="0049699B"/>
    <w:rsid w:val="00496A3A"/>
    <w:rsid w:val="00497272"/>
    <w:rsid w:val="00497514"/>
    <w:rsid w:val="004A0642"/>
    <w:rsid w:val="004A1BD3"/>
    <w:rsid w:val="004A1D75"/>
    <w:rsid w:val="004A2487"/>
    <w:rsid w:val="004A3335"/>
    <w:rsid w:val="004A427C"/>
    <w:rsid w:val="004A51EE"/>
    <w:rsid w:val="004A5269"/>
    <w:rsid w:val="004A588E"/>
    <w:rsid w:val="004A58FD"/>
    <w:rsid w:val="004A59EE"/>
    <w:rsid w:val="004A5BD4"/>
    <w:rsid w:val="004A7226"/>
    <w:rsid w:val="004B09FD"/>
    <w:rsid w:val="004B12A8"/>
    <w:rsid w:val="004B13A2"/>
    <w:rsid w:val="004B1C02"/>
    <w:rsid w:val="004B1F83"/>
    <w:rsid w:val="004B2743"/>
    <w:rsid w:val="004B2D5E"/>
    <w:rsid w:val="004B3671"/>
    <w:rsid w:val="004B3778"/>
    <w:rsid w:val="004B3A86"/>
    <w:rsid w:val="004B49A4"/>
    <w:rsid w:val="004B4A2A"/>
    <w:rsid w:val="004B6089"/>
    <w:rsid w:val="004B68A2"/>
    <w:rsid w:val="004C0CF7"/>
    <w:rsid w:val="004C0D4A"/>
    <w:rsid w:val="004C1773"/>
    <w:rsid w:val="004C2B87"/>
    <w:rsid w:val="004C2C13"/>
    <w:rsid w:val="004C2F27"/>
    <w:rsid w:val="004C2F34"/>
    <w:rsid w:val="004C36E4"/>
    <w:rsid w:val="004C43C0"/>
    <w:rsid w:val="004C46F6"/>
    <w:rsid w:val="004C4DDB"/>
    <w:rsid w:val="004C53C8"/>
    <w:rsid w:val="004C53DB"/>
    <w:rsid w:val="004C54B8"/>
    <w:rsid w:val="004C5652"/>
    <w:rsid w:val="004C5845"/>
    <w:rsid w:val="004C5F5B"/>
    <w:rsid w:val="004C63A0"/>
    <w:rsid w:val="004C68A7"/>
    <w:rsid w:val="004C6C2F"/>
    <w:rsid w:val="004C6E95"/>
    <w:rsid w:val="004C77B6"/>
    <w:rsid w:val="004C7ADB"/>
    <w:rsid w:val="004D052A"/>
    <w:rsid w:val="004D20E1"/>
    <w:rsid w:val="004D30CF"/>
    <w:rsid w:val="004D4125"/>
    <w:rsid w:val="004D4617"/>
    <w:rsid w:val="004D4FA3"/>
    <w:rsid w:val="004D5375"/>
    <w:rsid w:val="004D607D"/>
    <w:rsid w:val="004D6984"/>
    <w:rsid w:val="004D7996"/>
    <w:rsid w:val="004E0879"/>
    <w:rsid w:val="004E0CAE"/>
    <w:rsid w:val="004E2A77"/>
    <w:rsid w:val="004E2B7C"/>
    <w:rsid w:val="004E3039"/>
    <w:rsid w:val="004E3102"/>
    <w:rsid w:val="004E3243"/>
    <w:rsid w:val="004E362B"/>
    <w:rsid w:val="004E3633"/>
    <w:rsid w:val="004E3789"/>
    <w:rsid w:val="004E43EC"/>
    <w:rsid w:val="004E498D"/>
    <w:rsid w:val="004E4DC2"/>
    <w:rsid w:val="004E5AC7"/>
    <w:rsid w:val="004E7126"/>
    <w:rsid w:val="004E7189"/>
    <w:rsid w:val="004E7411"/>
    <w:rsid w:val="004E7A67"/>
    <w:rsid w:val="004E7F09"/>
    <w:rsid w:val="004F0CFB"/>
    <w:rsid w:val="004F0DC9"/>
    <w:rsid w:val="004F1B43"/>
    <w:rsid w:val="004F2471"/>
    <w:rsid w:val="004F2630"/>
    <w:rsid w:val="004F3880"/>
    <w:rsid w:val="004F3938"/>
    <w:rsid w:val="004F39E6"/>
    <w:rsid w:val="004F3B66"/>
    <w:rsid w:val="004F4BC9"/>
    <w:rsid w:val="004F7BE6"/>
    <w:rsid w:val="0050012E"/>
    <w:rsid w:val="00500820"/>
    <w:rsid w:val="00500D7B"/>
    <w:rsid w:val="005012CD"/>
    <w:rsid w:val="00501506"/>
    <w:rsid w:val="00501787"/>
    <w:rsid w:val="00501964"/>
    <w:rsid w:val="00502427"/>
    <w:rsid w:val="005030EE"/>
    <w:rsid w:val="00503F8F"/>
    <w:rsid w:val="00504096"/>
    <w:rsid w:val="00505E60"/>
    <w:rsid w:val="00507113"/>
    <w:rsid w:val="00507C3D"/>
    <w:rsid w:val="00510569"/>
    <w:rsid w:val="00511143"/>
    <w:rsid w:val="00511314"/>
    <w:rsid w:val="00512427"/>
    <w:rsid w:val="00512CB4"/>
    <w:rsid w:val="0051360A"/>
    <w:rsid w:val="005138E8"/>
    <w:rsid w:val="00513F40"/>
    <w:rsid w:val="00514DDE"/>
    <w:rsid w:val="00515418"/>
    <w:rsid w:val="005156CB"/>
    <w:rsid w:val="0051592D"/>
    <w:rsid w:val="00515B6B"/>
    <w:rsid w:val="00515CA9"/>
    <w:rsid w:val="00515FA3"/>
    <w:rsid w:val="00516023"/>
    <w:rsid w:val="00516F4C"/>
    <w:rsid w:val="005178F1"/>
    <w:rsid w:val="00517A8B"/>
    <w:rsid w:val="00517CAD"/>
    <w:rsid w:val="00517EFC"/>
    <w:rsid w:val="00521CF3"/>
    <w:rsid w:val="0052283A"/>
    <w:rsid w:val="00522EF4"/>
    <w:rsid w:val="0052349F"/>
    <w:rsid w:val="0052358B"/>
    <w:rsid w:val="005259EF"/>
    <w:rsid w:val="00525E15"/>
    <w:rsid w:val="005260C6"/>
    <w:rsid w:val="005265E8"/>
    <w:rsid w:val="005273A0"/>
    <w:rsid w:val="005278D4"/>
    <w:rsid w:val="00527960"/>
    <w:rsid w:val="00527979"/>
    <w:rsid w:val="0053001E"/>
    <w:rsid w:val="00530116"/>
    <w:rsid w:val="0053054C"/>
    <w:rsid w:val="00530789"/>
    <w:rsid w:val="005307D8"/>
    <w:rsid w:val="00530DFD"/>
    <w:rsid w:val="00530F90"/>
    <w:rsid w:val="00532D51"/>
    <w:rsid w:val="00532EFB"/>
    <w:rsid w:val="00532F68"/>
    <w:rsid w:val="00533476"/>
    <w:rsid w:val="00533632"/>
    <w:rsid w:val="00533A43"/>
    <w:rsid w:val="0053403E"/>
    <w:rsid w:val="00534174"/>
    <w:rsid w:val="00534C84"/>
    <w:rsid w:val="00534FB7"/>
    <w:rsid w:val="005350A9"/>
    <w:rsid w:val="00535187"/>
    <w:rsid w:val="005351AB"/>
    <w:rsid w:val="00535305"/>
    <w:rsid w:val="00535338"/>
    <w:rsid w:val="00535529"/>
    <w:rsid w:val="005355B2"/>
    <w:rsid w:val="005357B5"/>
    <w:rsid w:val="00535C6D"/>
    <w:rsid w:val="00535EC5"/>
    <w:rsid w:val="005363DF"/>
    <w:rsid w:val="0053698C"/>
    <w:rsid w:val="005373AD"/>
    <w:rsid w:val="0053758B"/>
    <w:rsid w:val="00537DEE"/>
    <w:rsid w:val="005402BF"/>
    <w:rsid w:val="00540890"/>
    <w:rsid w:val="00541426"/>
    <w:rsid w:val="00541D36"/>
    <w:rsid w:val="00542641"/>
    <w:rsid w:val="00542EF2"/>
    <w:rsid w:val="00543531"/>
    <w:rsid w:val="00543A7A"/>
    <w:rsid w:val="00544E5E"/>
    <w:rsid w:val="00545987"/>
    <w:rsid w:val="0054740B"/>
    <w:rsid w:val="00547700"/>
    <w:rsid w:val="00547E51"/>
    <w:rsid w:val="0055011D"/>
    <w:rsid w:val="0055074F"/>
    <w:rsid w:val="00550AF0"/>
    <w:rsid w:val="00550D68"/>
    <w:rsid w:val="00550F2C"/>
    <w:rsid w:val="00551BF3"/>
    <w:rsid w:val="00551C3F"/>
    <w:rsid w:val="00552B6A"/>
    <w:rsid w:val="00553382"/>
    <w:rsid w:val="00553876"/>
    <w:rsid w:val="00553B3F"/>
    <w:rsid w:val="0055400F"/>
    <w:rsid w:val="00554519"/>
    <w:rsid w:val="00554A87"/>
    <w:rsid w:val="00554B41"/>
    <w:rsid w:val="0055543B"/>
    <w:rsid w:val="00555734"/>
    <w:rsid w:val="00555BDE"/>
    <w:rsid w:val="005563D9"/>
    <w:rsid w:val="00556598"/>
    <w:rsid w:val="005573B4"/>
    <w:rsid w:val="00557BC1"/>
    <w:rsid w:val="0056050A"/>
    <w:rsid w:val="00560D67"/>
    <w:rsid w:val="005620F3"/>
    <w:rsid w:val="005621F4"/>
    <w:rsid w:val="005625C4"/>
    <w:rsid w:val="005625CC"/>
    <w:rsid w:val="005647E3"/>
    <w:rsid w:val="00564925"/>
    <w:rsid w:val="00564A44"/>
    <w:rsid w:val="00564FFF"/>
    <w:rsid w:val="005651FC"/>
    <w:rsid w:val="005652D2"/>
    <w:rsid w:val="00565460"/>
    <w:rsid w:val="005673EF"/>
    <w:rsid w:val="00567AC8"/>
    <w:rsid w:val="00567F0C"/>
    <w:rsid w:val="005702BC"/>
    <w:rsid w:val="005708A1"/>
    <w:rsid w:val="00571125"/>
    <w:rsid w:val="00571E74"/>
    <w:rsid w:val="00572E47"/>
    <w:rsid w:val="005736C5"/>
    <w:rsid w:val="00573CF1"/>
    <w:rsid w:val="0057462A"/>
    <w:rsid w:val="005746C3"/>
    <w:rsid w:val="005749AB"/>
    <w:rsid w:val="00574D39"/>
    <w:rsid w:val="00574E28"/>
    <w:rsid w:val="00575A4F"/>
    <w:rsid w:val="00576328"/>
    <w:rsid w:val="005769F6"/>
    <w:rsid w:val="005777CE"/>
    <w:rsid w:val="005777F5"/>
    <w:rsid w:val="00577FEE"/>
    <w:rsid w:val="005802D9"/>
    <w:rsid w:val="005803E5"/>
    <w:rsid w:val="005808EB"/>
    <w:rsid w:val="005809FB"/>
    <w:rsid w:val="00580A64"/>
    <w:rsid w:val="0058127B"/>
    <w:rsid w:val="00581CBF"/>
    <w:rsid w:val="00582EAB"/>
    <w:rsid w:val="00582F78"/>
    <w:rsid w:val="00583B60"/>
    <w:rsid w:val="00583C21"/>
    <w:rsid w:val="00583F5F"/>
    <w:rsid w:val="00584660"/>
    <w:rsid w:val="00585406"/>
    <w:rsid w:val="00585B44"/>
    <w:rsid w:val="00586248"/>
    <w:rsid w:val="00586952"/>
    <w:rsid w:val="00586A70"/>
    <w:rsid w:val="00586AA8"/>
    <w:rsid w:val="005872EB"/>
    <w:rsid w:val="00587BAF"/>
    <w:rsid w:val="00587EED"/>
    <w:rsid w:val="005901AB"/>
    <w:rsid w:val="005904D2"/>
    <w:rsid w:val="00590880"/>
    <w:rsid w:val="00590C9B"/>
    <w:rsid w:val="005910D0"/>
    <w:rsid w:val="005912CC"/>
    <w:rsid w:val="005913F5"/>
    <w:rsid w:val="005922EA"/>
    <w:rsid w:val="00593188"/>
    <w:rsid w:val="00594149"/>
    <w:rsid w:val="00595247"/>
    <w:rsid w:val="0059530D"/>
    <w:rsid w:val="005956D8"/>
    <w:rsid w:val="00596354"/>
    <w:rsid w:val="00596671"/>
    <w:rsid w:val="005968AF"/>
    <w:rsid w:val="00596B0B"/>
    <w:rsid w:val="00596E9D"/>
    <w:rsid w:val="00596FE4"/>
    <w:rsid w:val="00597915"/>
    <w:rsid w:val="00597D17"/>
    <w:rsid w:val="005A0AE7"/>
    <w:rsid w:val="005A0D47"/>
    <w:rsid w:val="005A130A"/>
    <w:rsid w:val="005A19C5"/>
    <w:rsid w:val="005A19DC"/>
    <w:rsid w:val="005A219A"/>
    <w:rsid w:val="005A23D6"/>
    <w:rsid w:val="005A2AEC"/>
    <w:rsid w:val="005A2CA9"/>
    <w:rsid w:val="005A2E11"/>
    <w:rsid w:val="005A3075"/>
    <w:rsid w:val="005A373A"/>
    <w:rsid w:val="005A39C3"/>
    <w:rsid w:val="005A3CC9"/>
    <w:rsid w:val="005A4258"/>
    <w:rsid w:val="005A433B"/>
    <w:rsid w:val="005A43C5"/>
    <w:rsid w:val="005A6000"/>
    <w:rsid w:val="005A6435"/>
    <w:rsid w:val="005A7068"/>
    <w:rsid w:val="005A731E"/>
    <w:rsid w:val="005A790B"/>
    <w:rsid w:val="005A79FE"/>
    <w:rsid w:val="005A7A1B"/>
    <w:rsid w:val="005A7BF9"/>
    <w:rsid w:val="005A7F50"/>
    <w:rsid w:val="005B0084"/>
    <w:rsid w:val="005B0792"/>
    <w:rsid w:val="005B1031"/>
    <w:rsid w:val="005B179B"/>
    <w:rsid w:val="005B1F05"/>
    <w:rsid w:val="005B339E"/>
    <w:rsid w:val="005B4017"/>
    <w:rsid w:val="005B438D"/>
    <w:rsid w:val="005B546F"/>
    <w:rsid w:val="005B5F55"/>
    <w:rsid w:val="005B62E8"/>
    <w:rsid w:val="005B65BA"/>
    <w:rsid w:val="005B6E82"/>
    <w:rsid w:val="005C0F8B"/>
    <w:rsid w:val="005C1420"/>
    <w:rsid w:val="005C1A02"/>
    <w:rsid w:val="005C1FA7"/>
    <w:rsid w:val="005C1FDA"/>
    <w:rsid w:val="005C27E7"/>
    <w:rsid w:val="005C2917"/>
    <w:rsid w:val="005C2AF2"/>
    <w:rsid w:val="005C45DC"/>
    <w:rsid w:val="005C4744"/>
    <w:rsid w:val="005C4FC4"/>
    <w:rsid w:val="005C5506"/>
    <w:rsid w:val="005C55AF"/>
    <w:rsid w:val="005C63AA"/>
    <w:rsid w:val="005C6411"/>
    <w:rsid w:val="005C6C91"/>
    <w:rsid w:val="005C7BAD"/>
    <w:rsid w:val="005D0019"/>
    <w:rsid w:val="005D0AC6"/>
    <w:rsid w:val="005D0BE2"/>
    <w:rsid w:val="005D1428"/>
    <w:rsid w:val="005D1953"/>
    <w:rsid w:val="005D2324"/>
    <w:rsid w:val="005D2A99"/>
    <w:rsid w:val="005D36ED"/>
    <w:rsid w:val="005D3C9B"/>
    <w:rsid w:val="005D3F32"/>
    <w:rsid w:val="005D4270"/>
    <w:rsid w:val="005D44C5"/>
    <w:rsid w:val="005D502C"/>
    <w:rsid w:val="005D5BE1"/>
    <w:rsid w:val="005D60EA"/>
    <w:rsid w:val="005D6358"/>
    <w:rsid w:val="005D69E3"/>
    <w:rsid w:val="005D6B59"/>
    <w:rsid w:val="005E0EB0"/>
    <w:rsid w:val="005E1159"/>
    <w:rsid w:val="005E185F"/>
    <w:rsid w:val="005E2FC7"/>
    <w:rsid w:val="005E34B8"/>
    <w:rsid w:val="005E3DED"/>
    <w:rsid w:val="005E447C"/>
    <w:rsid w:val="005E4D61"/>
    <w:rsid w:val="005E527D"/>
    <w:rsid w:val="005E5721"/>
    <w:rsid w:val="005E582E"/>
    <w:rsid w:val="005E5AD0"/>
    <w:rsid w:val="005E5D9B"/>
    <w:rsid w:val="005E6D3A"/>
    <w:rsid w:val="005E7015"/>
    <w:rsid w:val="005E7684"/>
    <w:rsid w:val="005E7D0D"/>
    <w:rsid w:val="005E7E6C"/>
    <w:rsid w:val="005E7E8E"/>
    <w:rsid w:val="005F05F4"/>
    <w:rsid w:val="005F11D7"/>
    <w:rsid w:val="005F24E5"/>
    <w:rsid w:val="005F257E"/>
    <w:rsid w:val="005F2901"/>
    <w:rsid w:val="005F2B9F"/>
    <w:rsid w:val="005F3609"/>
    <w:rsid w:val="005F3C14"/>
    <w:rsid w:val="005F3CC1"/>
    <w:rsid w:val="005F458B"/>
    <w:rsid w:val="005F46ED"/>
    <w:rsid w:val="005F6FAC"/>
    <w:rsid w:val="005F7395"/>
    <w:rsid w:val="005F73ED"/>
    <w:rsid w:val="0060035E"/>
    <w:rsid w:val="0060079B"/>
    <w:rsid w:val="006015DF"/>
    <w:rsid w:val="006020FA"/>
    <w:rsid w:val="006021A8"/>
    <w:rsid w:val="00602218"/>
    <w:rsid w:val="00603335"/>
    <w:rsid w:val="006037CC"/>
    <w:rsid w:val="0060408F"/>
    <w:rsid w:val="00604733"/>
    <w:rsid w:val="006049B9"/>
    <w:rsid w:val="0060538A"/>
    <w:rsid w:val="006054BD"/>
    <w:rsid w:val="00605664"/>
    <w:rsid w:val="00605677"/>
    <w:rsid w:val="006060AB"/>
    <w:rsid w:val="006063B0"/>
    <w:rsid w:val="00606F82"/>
    <w:rsid w:val="00607A3F"/>
    <w:rsid w:val="00610466"/>
    <w:rsid w:val="006106A5"/>
    <w:rsid w:val="006107C3"/>
    <w:rsid w:val="006117CB"/>
    <w:rsid w:val="006121AE"/>
    <w:rsid w:val="00612456"/>
    <w:rsid w:val="006125B1"/>
    <w:rsid w:val="00612824"/>
    <w:rsid w:val="0061320A"/>
    <w:rsid w:val="006135A4"/>
    <w:rsid w:val="0061390A"/>
    <w:rsid w:val="00613E0B"/>
    <w:rsid w:val="006143BE"/>
    <w:rsid w:val="006149CA"/>
    <w:rsid w:val="00614A48"/>
    <w:rsid w:val="0061585C"/>
    <w:rsid w:val="00615AE1"/>
    <w:rsid w:val="00616834"/>
    <w:rsid w:val="00617392"/>
    <w:rsid w:val="006179F9"/>
    <w:rsid w:val="00617B7B"/>
    <w:rsid w:val="00620365"/>
    <w:rsid w:val="00620A16"/>
    <w:rsid w:val="00621323"/>
    <w:rsid w:val="00621B10"/>
    <w:rsid w:val="00621E4A"/>
    <w:rsid w:val="00622307"/>
    <w:rsid w:val="00622CF1"/>
    <w:rsid w:val="006239F6"/>
    <w:rsid w:val="00623B8C"/>
    <w:rsid w:val="00623D99"/>
    <w:rsid w:val="006241A7"/>
    <w:rsid w:val="006246FE"/>
    <w:rsid w:val="00624748"/>
    <w:rsid w:val="00624BAD"/>
    <w:rsid w:val="006258B1"/>
    <w:rsid w:val="00627333"/>
    <w:rsid w:val="006275AA"/>
    <w:rsid w:val="00627928"/>
    <w:rsid w:val="00631065"/>
    <w:rsid w:val="0063134C"/>
    <w:rsid w:val="00631524"/>
    <w:rsid w:val="00631CC9"/>
    <w:rsid w:val="006343A5"/>
    <w:rsid w:val="0063446F"/>
    <w:rsid w:val="00634493"/>
    <w:rsid w:val="006356CB"/>
    <w:rsid w:val="00636148"/>
    <w:rsid w:val="00636DF9"/>
    <w:rsid w:val="00637665"/>
    <w:rsid w:val="00640C01"/>
    <w:rsid w:val="00640D52"/>
    <w:rsid w:val="00640D66"/>
    <w:rsid w:val="006419B3"/>
    <w:rsid w:val="00641A71"/>
    <w:rsid w:val="00641AF5"/>
    <w:rsid w:val="00641DCD"/>
    <w:rsid w:val="00641FA6"/>
    <w:rsid w:val="0064212B"/>
    <w:rsid w:val="00642513"/>
    <w:rsid w:val="006433B4"/>
    <w:rsid w:val="006434CE"/>
    <w:rsid w:val="00643719"/>
    <w:rsid w:val="00644439"/>
    <w:rsid w:val="00644653"/>
    <w:rsid w:val="00644F28"/>
    <w:rsid w:val="006450BF"/>
    <w:rsid w:val="0064564E"/>
    <w:rsid w:val="00645B52"/>
    <w:rsid w:val="00646F21"/>
    <w:rsid w:val="00647268"/>
    <w:rsid w:val="006477F4"/>
    <w:rsid w:val="006510C0"/>
    <w:rsid w:val="00651227"/>
    <w:rsid w:val="006515C4"/>
    <w:rsid w:val="00651DA3"/>
    <w:rsid w:val="00652099"/>
    <w:rsid w:val="0065290D"/>
    <w:rsid w:val="00652E11"/>
    <w:rsid w:val="00653AF3"/>
    <w:rsid w:val="00654CFA"/>
    <w:rsid w:val="006558C3"/>
    <w:rsid w:val="006564E6"/>
    <w:rsid w:val="00656A2F"/>
    <w:rsid w:val="006579F3"/>
    <w:rsid w:val="00660189"/>
    <w:rsid w:val="006602C5"/>
    <w:rsid w:val="00660910"/>
    <w:rsid w:val="00660DED"/>
    <w:rsid w:val="00660F94"/>
    <w:rsid w:val="006616B2"/>
    <w:rsid w:val="00662018"/>
    <w:rsid w:val="006622B3"/>
    <w:rsid w:val="00662DCD"/>
    <w:rsid w:val="006634E5"/>
    <w:rsid w:val="00663A1C"/>
    <w:rsid w:val="00663F2C"/>
    <w:rsid w:val="00664DB0"/>
    <w:rsid w:val="0066515C"/>
    <w:rsid w:val="00665B9B"/>
    <w:rsid w:val="00665CC3"/>
    <w:rsid w:val="00665EED"/>
    <w:rsid w:val="00666250"/>
    <w:rsid w:val="0066654C"/>
    <w:rsid w:val="006670FE"/>
    <w:rsid w:val="006673F6"/>
    <w:rsid w:val="006675EF"/>
    <w:rsid w:val="006676F0"/>
    <w:rsid w:val="00667B9C"/>
    <w:rsid w:val="006701FF"/>
    <w:rsid w:val="00670210"/>
    <w:rsid w:val="0067074F"/>
    <w:rsid w:val="00670D01"/>
    <w:rsid w:val="0067129C"/>
    <w:rsid w:val="0067294F"/>
    <w:rsid w:val="00672957"/>
    <w:rsid w:val="00672A16"/>
    <w:rsid w:val="00672E6A"/>
    <w:rsid w:val="00673CAA"/>
    <w:rsid w:val="00676834"/>
    <w:rsid w:val="00676BF4"/>
    <w:rsid w:val="00676F51"/>
    <w:rsid w:val="00676FA4"/>
    <w:rsid w:val="006775B8"/>
    <w:rsid w:val="006801A0"/>
    <w:rsid w:val="006801ED"/>
    <w:rsid w:val="006803EC"/>
    <w:rsid w:val="0068053F"/>
    <w:rsid w:val="00680887"/>
    <w:rsid w:val="006814C2"/>
    <w:rsid w:val="006816B2"/>
    <w:rsid w:val="0068193D"/>
    <w:rsid w:val="00681F4A"/>
    <w:rsid w:val="00682BFD"/>
    <w:rsid w:val="0068352E"/>
    <w:rsid w:val="00683698"/>
    <w:rsid w:val="006838CA"/>
    <w:rsid w:val="006843AE"/>
    <w:rsid w:val="00684D17"/>
    <w:rsid w:val="00685B35"/>
    <w:rsid w:val="006900F0"/>
    <w:rsid w:val="006908AB"/>
    <w:rsid w:val="006908AF"/>
    <w:rsid w:val="00690F32"/>
    <w:rsid w:val="006915E8"/>
    <w:rsid w:val="00691D9E"/>
    <w:rsid w:val="00691F2A"/>
    <w:rsid w:val="00691FB6"/>
    <w:rsid w:val="006936EE"/>
    <w:rsid w:val="0069371E"/>
    <w:rsid w:val="00693B74"/>
    <w:rsid w:val="00693C25"/>
    <w:rsid w:val="00693DFC"/>
    <w:rsid w:val="00694046"/>
    <w:rsid w:val="006943B3"/>
    <w:rsid w:val="00695765"/>
    <w:rsid w:val="00695EE6"/>
    <w:rsid w:val="00696F72"/>
    <w:rsid w:val="00697621"/>
    <w:rsid w:val="0069762C"/>
    <w:rsid w:val="006A0389"/>
    <w:rsid w:val="006A0999"/>
    <w:rsid w:val="006A0F30"/>
    <w:rsid w:val="006A1A09"/>
    <w:rsid w:val="006A1C1A"/>
    <w:rsid w:val="006A1C3D"/>
    <w:rsid w:val="006A3187"/>
    <w:rsid w:val="006A334D"/>
    <w:rsid w:val="006A3B88"/>
    <w:rsid w:val="006A3FA1"/>
    <w:rsid w:val="006A4ACC"/>
    <w:rsid w:val="006A5830"/>
    <w:rsid w:val="006A5C5E"/>
    <w:rsid w:val="006A5D9D"/>
    <w:rsid w:val="006A6301"/>
    <w:rsid w:val="006A7213"/>
    <w:rsid w:val="006A76A0"/>
    <w:rsid w:val="006B09EA"/>
    <w:rsid w:val="006B1347"/>
    <w:rsid w:val="006B16B7"/>
    <w:rsid w:val="006B1A84"/>
    <w:rsid w:val="006B239E"/>
    <w:rsid w:val="006B2941"/>
    <w:rsid w:val="006B3144"/>
    <w:rsid w:val="006B39A1"/>
    <w:rsid w:val="006B3A88"/>
    <w:rsid w:val="006B416D"/>
    <w:rsid w:val="006B4C02"/>
    <w:rsid w:val="006B5CEF"/>
    <w:rsid w:val="006B6955"/>
    <w:rsid w:val="006C019C"/>
    <w:rsid w:val="006C06F1"/>
    <w:rsid w:val="006C0754"/>
    <w:rsid w:val="006C0AD1"/>
    <w:rsid w:val="006C0E1F"/>
    <w:rsid w:val="006C11CD"/>
    <w:rsid w:val="006C1FAD"/>
    <w:rsid w:val="006C1FEF"/>
    <w:rsid w:val="006C297B"/>
    <w:rsid w:val="006C29E5"/>
    <w:rsid w:val="006C38F9"/>
    <w:rsid w:val="006C3BAC"/>
    <w:rsid w:val="006C3DE4"/>
    <w:rsid w:val="006C54AB"/>
    <w:rsid w:val="006C592E"/>
    <w:rsid w:val="006C7020"/>
    <w:rsid w:val="006C716B"/>
    <w:rsid w:val="006C7821"/>
    <w:rsid w:val="006D025B"/>
    <w:rsid w:val="006D0A20"/>
    <w:rsid w:val="006D0A76"/>
    <w:rsid w:val="006D1325"/>
    <w:rsid w:val="006D1DC2"/>
    <w:rsid w:val="006D1F4A"/>
    <w:rsid w:val="006D295A"/>
    <w:rsid w:val="006D3365"/>
    <w:rsid w:val="006D3399"/>
    <w:rsid w:val="006D37FB"/>
    <w:rsid w:val="006D3D5A"/>
    <w:rsid w:val="006D4E22"/>
    <w:rsid w:val="006D53AA"/>
    <w:rsid w:val="006D5AEE"/>
    <w:rsid w:val="006D62C5"/>
    <w:rsid w:val="006D6C4D"/>
    <w:rsid w:val="006D7DB9"/>
    <w:rsid w:val="006E14C3"/>
    <w:rsid w:val="006E1828"/>
    <w:rsid w:val="006E1C2C"/>
    <w:rsid w:val="006E1C79"/>
    <w:rsid w:val="006E2CE3"/>
    <w:rsid w:val="006E453E"/>
    <w:rsid w:val="006E470F"/>
    <w:rsid w:val="006E48C6"/>
    <w:rsid w:val="006E4AAF"/>
    <w:rsid w:val="006E4B36"/>
    <w:rsid w:val="006E5373"/>
    <w:rsid w:val="006E5C28"/>
    <w:rsid w:val="006E6EEC"/>
    <w:rsid w:val="006E7655"/>
    <w:rsid w:val="006E7762"/>
    <w:rsid w:val="006F0821"/>
    <w:rsid w:val="006F086E"/>
    <w:rsid w:val="006F101E"/>
    <w:rsid w:val="006F1429"/>
    <w:rsid w:val="006F14A2"/>
    <w:rsid w:val="006F16DA"/>
    <w:rsid w:val="006F2355"/>
    <w:rsid w:val="006F258D"/>
    <w:rsid w:val="006F2658"/>
    <w:rsid w:val="006F2682"/>
    <w:rsid w:val="006F2826"/>
    <w:rsid w:val="006F3165"/>
    <w:rsid w:val="006F3168"/>
    <w:rsid w:val="006F3199"/>
    <w:rsid w:val="006F3300"/>
    <w:rsid w:val="006F3C7A"/>
    <w:rsid w:val="006F3D45"/>
    <w:rsid w:val="006F4188"/>
    <w:rsid w:val="006F46DA"/>
    <w:rsid w:val="006F4D5D"/>
    <w:rsid w:val="006F5661"/>
    <w:rsid w:val="006F5D96"/>
    <w:rsid w:val="006F69E6"/>
    <w:rsid w:val="006F6DE1"/>
    <w:rsid w:val="006F71FF"/>
    <w:rsid w:val="006F7307"/>
    <w:rsid w:val="006F7B8C"/>
    <w:rsid w:val="006F7EFC"/>
    <w:rsid w:val="0070038D"/>
    <w:rsid w:val="007003BE"/>
    <w:rsid w:val="007009CF"/>
    <w:rsid w:val="00700D27"/>
    <w:rsid w:val="00702181"/>
    <w:rsid w:val="007027DF"/>
    <w:rsid w:val="00702870"/>
    <w:rsid w:val="00702B67"/>
    <w:rsid w:val="00702F50"/>
    <w:rsid w:val="00704115"/>
    <w:rsid w:val="00704117"/>
    <w:rsid w:val="007042E9"/>
    <w:rsid w:val="007049AC"/>
    <w:rsid w:val="00704B22"/>
    <w:rsid w:val="00704E62"/>
    <w:rsid w:val="00705061"/>
    <w:rsid w:val="00705154"/>
    <w:rsid w:val="00705371"/>
    <w:rsid w:val="00705372"/>
    <w:rsid w:val="007054E0"/>
    <w:rsid w:val="00705CB0"/>
    <w:rsid w:val="007063F7"/>
    <w:rsid w:val="00706C17"/>
    <w:rsid w:val="00707270"/>
    <w:rsid w:val="007074D3"/>
    <w:rsid w:val="0070750F"/>
    <w:rsid w:val="007078C3"/>
    <w:rsid w:val="007078F8"/>
    <w:rsid w:val="00707A79"/>
    <w:rsid w:val="007100B3"/>
    <w:rsid w:val="0071091B"/>
    <w:rsid w:val="00710B84"/>
    <w:rsid w:val="00710F03"/>
    <w:rsid w:val="0071244A"/>
    <w:rsid w:val="0071355E"/>
    <w:rsid w:val="00714003"/>
    <w:rsid w:val="00714212"/>
    <w:rsid w:val="00714457"/>
    <w:rsid w:val="007146FE"/>
    <w:rsid w:val="00714FDC"/>
    <w:rsid w:val="00716DC5"/>
    <w:rsid w:val="007176E4"/>
    <w:rsid w:val="0072011D"/>
    <w:rsid w:val="00720569"/>
    <w:rsid w:val="00720A0F"/>
    <w:rsid w:val="00720A5D"/>
    <w:rsid w:val="00721FF0"/>
    <w:rsid w:val="007221C7"/>
    <w:rsid w:val="007221E0"/>
    <w:rsid w:val="007223BD"/>
    <w:rsid w:val="007227F5"/>
    <w:rsid w:val="00724018"/>
    <w:rsid w:val="00725D1A"/>
    <w:rsid w:val="007263F6"/>
    <w:rsid w:val="007265F4"/>
    <w:rsid w:val="00726BA3"/>
    <w:rsid w:val="007271B1"/>
    <w:rsid w:val="0072762E"/>
    <w:rsid w:val="007278DE"/>
    <w:rsid w:val="0073070A"/>
    <w:rsid w:val="00731017"/>
    <w:rsid w:val="00731694"/>
    <w:rsid w:val="00731BEF"/>
    <w:rsid w:val="007321DD"/>
    <w:rsid w:val="00733453"/>
    <w:rsid w:val="007334CD"/>
    <w:rsid w:val="0073389B"/>
    <w:rsid w:val="00735280"/>
    <w:rsid w:val="00736051"/>
    <w:rsid w:val="00737078"/>
    <w:rsid w:val="00737CC9"/>
    <w:rsid w:val="00740083"/>
    <w:rsid w:val="00740412"/>
    <w:rsid w:val="00740990"/>
    <w:rsid w:val="007409B6"/>
    <w:rsid w:val="00741728"/>
    <w:rsid w:val="00741894"/>
    <w:rsid w:val="00741C5D"/>
    <w:rsid w:val="00742209"/>
    <w:rsid w:val="00742D4F"/>
    <w:rsid w:val="00742FD0"/>
    <w:rsid w:val="007433E9"/>
    <w:rsid w:val="00743BFF"/>
    <w:rsid w:val="0074491E"/>
    <w:rsid w:val="00744BED"/>
    <w:rsid w:val="00744D5D"/>
    <w:rsid w:val="00744F25"/>
    <w:rsid w:val="007451C3"/>
    <w:rsid w:val="00745356"/>
    <w:rsid w:val="0074564C"/>
    <w:rsid w:val="00745A98"/>
    <w:rsid w:val="00746560"/>
    <w:rsid w:val="0074670B"/>
    <w:rsid w:val="007474F9"/>
    <w:rsid w:val="0075034F"/>
    <w:rsid w:val="007518ED"/>
    <w:rsid w:val="007520A4"/>
    <w:rsid w:val="007522F2"/>
    <w:rsid w:val="0075236A"/>
    <w:rsid w:val="007526FC"/>
    <w:rsid w:val="00753DE0"/>
    <w:rsid w:val="0075418E"/>
    <w:rsid w:val="0075507F"/>
    <w:rsid w:val="007554AD"/>
    <w:rsid w:val="007556CD"/>
    <w:rsid w:val="00756383"/>
    <w:rsid w:val="00757FCD"/>
    <w:rsid w:val="007603C8"/>
    <w:rsid w:val="00760430"/>
    <w:rsid w:val="00761558"/>
    <w:rsid w:val="00761D75"/>
    <w:rsid w:val="00761EFD"/>
    <w:rsid w:val="0076255C"/>
    <w:rsid w:val="00762A51"/>
    <w:rsid w:val="00762E45"/>
    <w:rsid w:val="00763442"/>
    <w:rsid w:val="007638E5"/>
    <w:rsid w:val="00764173"/>
    <w:rsid w:val="00764358"/>
    <w:rsid w:val="007650E4"/>
    <w:rsid w:val="00765100"/>
    <w:rsid w:val="0076510B"/>
    <w:rsid w:val="00765AAD"/>
    <w:rsid w:val="00765B4D"/>
    <w:rsid w:val="00765D92"/>
    <w:rsid w:val="00766557"/>
    <w:rsid w:val="0076783D"/>
    <w:rsid w:val="00767F63"/>
    <w:rsid w:val="0077021A"/>
    <w:rsid w:val="00770EFD"/>
    <w:rsid w:val="00771355"/>
    <w:rsid w:val="007716C1"/>
    <w:rsid w:val="0077171B"/>
    <w:rsid w:val="007725C4"/>
    <w:rsid w:val="0077264B"/>
    <w:rsid w:val="00773537"/>
    <w:rsid w:val="007736B3"/>
    <w:rsid w:val="00773E96"/>
    <w:rsid w:val="007743B3"/>
    <w:rsid w:val="00774681"/>
    <w:rsid w:val="00774B51"/>
    <w:rsid w:val="00775588"/>
    <w:rsid w:val="00775E95"/>
    <w:rsid w:val="00777416"/>
    <w:rsid w:val="00777875"/>
    <w:rsid w:val="00777CB4"/>
    <w:rsid w:val="00777DE2"/>
    <w:rsid w:val="00780EAB"/>
    <w:rsid w:val="007812E1"/>
    <w:rsid w:val="0078148E"/>
    <w:rsid w:val="00781E11"/>
    <w:rsid w:val="007826EE"/>
    <w:rsid w:val="00782B8C"/>
    <w:rsid w:val="0078330A"/>
    <w:rsid w:val="007834FF"/>
    <w:rsid w:val="00784D15"/>
    <w:rsid w:val="00784DD0"/>
    <w:rsid w:val="007851AC"/>
    <w:rsid w:val="00785E4E"/>
    <w:rsid w:val="007862CA"/>
    <w:rsid w:val="00786323"/>
    <w:rsid w:val="007867EA"/>
    <w:rsid w:val="00786FC0"/>
    <w:rsid w:val="007876A6"/>
    <w:rsid w:val="00790796"/>
    <w:rsid w:val="00790B1D"/>
    <w:rsid w:val="00790FF3"/>
    <w:rsid w:val="00791380"/>
    <w:rsid w:val="007915AD"/>
    <w:rsid w:val="00792646"/>
    <w:rsid w:val="00792CCF"/>
    <w:rsid w:val="007933C4"/>
    <w:rsid w:val="00793585"/>
    <w:rsid w:val="00793927"/>
    <w:rsid w:val="00793F43"/>
    <w:rsid w:val="00794509"/>
    <w:rsid w:val="00795398"/>
    <w:rsid w:val="007954B3"/>
    <w:rsid w:val="007955D2"/>
    <w:rsid w:val="00797072"/>
    <w:rsid w:val="007A06DA"/>
    <w:rsid w:val="007A0B45"/>
    <w:rsid w:val="007A137A"/>
    <w:rsid w:val="007A18A1"/>
    <w:rsid w:val="007A1C98"/>
    <w:rsid w:val="007A1E76"/>
    <w:rsid w:val="007A272C"/>
    <w:rsid w:val="007A303C"/>
    <w:rsid w:val="007A31D7"/>
    <w:rsid w:val="007A385D"/>
    <w:rsid w:val="007A3D39"/>
    <w:rsid w:val="007A4A17"/>
    <w:rsid w:val="007A4E4D"/>
    <w:rsid w:val="007A50A2"/>
    <w:rsid w:val="007A60C1"/>
    <w:rsid w:val="007A78A0"/>
    <w:rsid w:val="007A7ABF"/>
    <w:rsid w:val="007A7C89"/>
    <w:rsid w:val="007A7F55"/>
    <w:rsid w:val="007B0C03"/>
    <w:rsid w:val="007B1D9B"/>
    <w:rsid w:val="007B21D5"/>
    <w:rsid w:val="007B3043"/>
    <w:rsid w:val="007B3391"/>
    <w:rsid w:val="007B353E"/>
    <w:rsid w:val="007B365F"/>
    <w:rsid w:val="007B3960"/>
    <w:rsid w:val="007B3F89"/>
    <w:rsid w:val="007B4D7C"/>
    <w:rsid w:val="007B5627"/>
    <w:rsid w:val="007B606C"/>
    <w:rsid w:val="007B6CBC"/>
    <w:rsid w:val="007B7437"/>
    <w:rsid w:val="007C19DF"/>
    <w:rsid w:val="007C1E69"/>
    <w:rsid w:val="007C26FC"/>
    <w:rsid w:val="007C27D0"/>
    <w:rsid w:val="007C2F86"/>
    <w:rsid w:val="007C4473"/>
    <w:rsid w:val="007C4EBD"/>
    <w:rsid w:val="007C5322"/>
    <w:rsid w:val="007C6158"/>
    <w:rsid w:val="007C61FE"/>
    <w:rsid w:val="007C6454"/>
    <w:rsid w:val="007C64B2"/>
    <w:rsid w:val="007C6905"/>
    <w:rsid w:val="007C6A7C"/>
    <w:rsid w:val="007D03E5"/>
    <w:rsid w:val="007D140D"/>
    <w:rsid w:val="007D1A0D"/>
    <w:rsid w:val="007D2683"/>
    <w:rsid w:val="007D2D42"/>
    <w:rsid w:val="007D2E1F"/>
    <w:rsid w:val="007D311D"/>
    <w:rsid w:val="007D3431"/>
    <w:rsid w:val="007D3CC3"/>
    <w:rsid w:val="007D403E"/>
    <w:rsid w:val="007D5191"/>
    <w:rsid w:val="007D53B4"/>
    <w:rsid w:val="007D5A23"/>
    <w:rsid w:val="007D6C2F"/>
    <w:rsid w:val="007D73C0"/>
    <w:rsid w:val="007D7E22"/>
    <w:rsid w:val="007E0027"/>
    <w:rsid w:val="007E0A95"/>
    <w:rsid w:val="007E0D2A"/>
    <w:rsid w:val="007E1062"/>
    <w:rsid w:val="007E139F"/>
    <w:rsid w:val="007E13BF"/>
    <w:rsid w:val="007E1409"/>
    <w:rsid w:val="007E197A"/>
    <w:rsid w:val="007E19A2"/>
    <w:rsid w:val="007E1E5E"/>
    <w:rsid w:val="007E1EE9"/>
    <w:rsid w:val="007E2701"/>
    <w:rsid w:val="007E2CDE"/>
    <w:rsid w:val="007E3279"/>
    <w:rsid w:val="007E40DD"/>
    <w:rsid w:val="007E40FF"/>
    <w:rsid w:val="007E44C2"/>
    <w:rsid w:val="007E5C3A"/>
    <w:rsid w:val="007E6B7D"/>
    <w:rsid w:val="007E6DF5"/>
    <w:rsid w:val="007E707E"/>
    <w:rsid w:val="007E7148"/>
    <w:rsid w:val="007F03E7"/>
    <w:rsid w:val="007F090A"/>
    <w:rsid w:val="007F0ACA"/>
    <w:rsid w:val="007F0D75"/>
    <w:rsid w:val="007F12F0"/>
    <w:rsid w:val="007F1522"/>
    <w:rsid w:val="007F15C1"/>
    <w:rsid w:val="007F1642"/>
    <w:rsid w:val="007F1C86"/>
    <w:rsid w:val="007F23CA"/>
    <w:rsid w:val="007F2EA8"/>
    <w:rsid w:val="007F4359"/>
    <w:rsid w:val="007F4619"/>
    <w:rsid w:val="007F4CBC"/>
    <w:rsid w:val="007F5297"/>
    <w:rsid w:val="007F5F32"/>
    <w:rsid w:val="007F73C4"/>
    <w:rsid w:val="007F77BB"/>
    <w:rsid w:val="007F78A0"/>
    <w:rsid w:val="00800134"/>
    <w:rsid w:val="00800A00"/>
    <w:rsid w:val="00801545"/>
    <w:rsid w:val="008016F3"/>
    <w:rsid w:val="00801ECA"/>
    <w:rsid w:val="00802E05"/>
    <w:rsid w:val="00802EF4"/>
    <w:rsid w:val="0080301E"/>
    <w:rsid w:val="00803437"/>
    <w:rsid w:val="00803793"/>
    <w:rsid w:val="00803A48"/>
    <w:rsid w:val="0080402B"/>
    <w:rsid w:val="00804283"/>
    <w:rsid w:val="008042E0"/>
    <w:rsid w:val="00804901"/>
    <w:rsid w:val="00804AAC"/>
    <w:rsid w:val="0080547A"/>
    <w:rsid w:val="00805829"/>
    <w:rsid w:val="00805CCC"/>
    <w:rsid w:val="00806317"/>
    <w:rsid w:val="00806603"/>
    <w:rsid w:val="00806B57"/>
    <w:rsid w:val="008071B7"/>
    <w:rsid w:val="00807EBB"/>
    <w:rsid w:val="0081138B"/>
    <w:rsid w:val="0081210D"/>
    <w:rsid w:val="00812879"/>
    <w:rsid w:val="00812BA0"/>
    <w:rsid w:val="00812E23"/>
    <w:rsid w:val="00812EB6"/>
    <w:rsid w:val="00813293"/>
    <w:rsid w:val="008136F7"/>
    <w:rsid w:val="00813946"/>
    <w:rsid w:val="00813D24"/>
    <w:rsid w:val="00813DF1"/>
    <w:rsid w:val="0081460E"/>
    <w:rsid w:val="00814AFE"/>
    <w:rsid w:val="00814CB6"/>
    <w:rsid w:val="00814DB7"/>
    <w:rsid w:val="00815160"/>
    <w:rsid w:val="008155B6"/>
    <w:rsid w:val="008160D2"/>
    <w:rsid w:val="0081622B"/>
    <w:rsid w:val="0081637D"/>
    <w:rsid w:val="00816465"/>
    <w:rsid w:val="008167BE"/>
    <w:rsid w:val="008172B8"/>
    <w:rsid w:val="00820904"/>
    <w:rsid w:val="00820CCE"/>
    <w:rsid w:val="008218EB"/>
    <w:rsid w:val="008223D1"/>
    <w:rsid w:val="00825F45"/>
    <w:rsid w:val="008260B2"/>
    <w:rsid w:val="008261C7"/>
    <w:rsid w:val="00826EDC"/>
    <w:rsid w:val="00827217"/>
    <w:rsid w:val="00827A35"/>
    <w:rsid w:val="00827EF4"/>
    <w:rsid w:val="00830BF3"/>
    <w:rsid w:val="0083185C"/>
    <w:rsid w:val="00831ECB"/>
    <w:rsid w:val="0083230B"/>
    <w:rsid w:val="008328C3"/>
    <w:rsid w:val="00832B25"/>
    <w:rsid w:val="0083333A"/>
    <w:rsid w:val="00833658"/>
    <w:rsid w:val="00833741"/>
    <w:rsid w:val="00834668"/>
    <w:rsid w:val="008346C4"/>
    <w:rsid w:val="00834D80"/>
    <w:rsid w:val="00834F28"/>
    <w:rsid w:val="008373CE"/>
    <w:rsid w:val="00837538"/>
    <w:rsid w:val="00837846"/>
    <w:rsid w:val="00837B7D"/>
    <w:rsid w:val="008400FD"/>
    <w:rsid w:val="00841598"/>
    <w:rsid w:val="008420C2"/>
    <w:rsid w:val="008430A7"/>
    <w:rsid w:val="008430FC"/>
    <w:rsid w:val="00843C46"/>
    <w:rsid w:val="0084419A"/>
    <w:rsid w:val="00844B88"/>
    <w:rsid w:val="00844D4D"/>
    <w:rsid w:val="00844D80"/>
    <w:rsid w:val="00844EE8"/>
    <w:rsid w:val="00845895"/>
    <w:rsid w:val="008465F8"/>
    <w:rsid w:val="00846B68"/>
    <w:rsid w:val="00847024"/>
    <w:rsid w:val="008475DF"/>
    <w:rsid w:val="00847860"/>
    <w:rsid w:val="0085035A"/>
    <w:rsid w:val="008507BA"/>
    <w:rsid w:val="00850ACC"/>
    <w:rsid w:val="008516E1"/>
    <w:rsid w:val="00853158"/>
    <w:rsid w:val="00853525"/>
    <w:rsid w:val="0085378A"/>
    <w:rsid w:val="00853BA4"/>
    <w:rsid w:val="00853F93"/>
    <w:rsid w:val="00854657"/>
    <w:rsid w:val="008553CA"/>
    <w:rsid w:val="00856009"/>
    <w:rsid w:val="00856377"/>
    <w:rsid w:val="008564C6"/>
    <w:rsid w:val="0085697F"/>
    <w:rsid w:val="00856BFC"/>
    <w:rsid w:val="00856CFF"/>
    <w:rsid w:val="0085743B"/>
    <w:rsid w:val="0085755C"/>
    <w:rsid w:val="00860B2D"/>
    <w:rsid w:val="00860DE5"/>
    <w:rsid w:val="008621BA"/>
    <w:rsid w:val="00862633"/>
    <w:rsid w:val="00862F36"/>
    <w:rsid w:val="00863397"/>
    <w:rsid w:val="008635C1"/>
    <w:rsid w:val="00864414"/>
    <w:rsid w:val="00865468"/>
    <w:rsid w:val="00865472"/>
    <w:rsid w:val="00865F23"/>
    <w:rsid w:val="00865FFD"/>
    <w:rsid w:val="008664FE"/>
    <w:rsid w:val="008665FC"/>
    <w:rsid w:val="00866A00"/>
    <w:rsid w:val="0086727A"/>
    <w:rsid w:val="00867B73"/>
    <w:rsid w:val="00867CE4"/>
    <w:rsid w:val="00867FE4"/>
    <w:rsid w:val="008703F2"/>
    <w:rsid w:val="0087046C"/>
    <w:rsid w:val="00870D2A"/>
    <w:rsid w:val="00871511"/>
    <w:rsid w:val="00871731"/>
    <w:rsid w:val="00871900"/>
    <w:rsid w:val="00872256"/>
    <w:rsid w:val="0087252E"/>
    <w:rsid w:val="00872A95"/>
    <w:rsid w:val="00872C5E"/>
    <w:rsid w:val="008732A7"/>
    <w:rsid w:val="008743D1"/>
    <w:rsid w:val="00874B86"/>
    <w:rsid w:val="0087502F"/>
    <w:rsid w:val="008753E8"/>
    <w:rsid w:val="00875A14"/>
    <w:rsid w:val="008760AC"/>
    <w:rsid w:val="008802FF"/>
    <w:rsid w:val="00880620"/>
    <w:rsid w:val="0088075C"/>
    <w:rsid w:val="008814E2"/>
    <w:rsid w:val="0088160E"/>
    <w:rsid w:val="00881C61"/>
    <w:rsid w:val="00881C8F"/>
    <w:rsid w:val="008820EE"/>
    <w:rsid w:val="0088210E"/>
    <w:rsid w:val="00883357"/>
    <w:rsid w:val="00883A44"/>
    <w:rsid w:val="00883F9D"/>
    <w:rsid w:val="0088400A"/>
    <w:rsid w:val="00884019"/>
    <w:rsid w:val="008840CA"/>
    <w:rsid w:val="00884F38"/>
    <w:rsid w:val="00886A26"/>
    <w:rsid w:val="0088751C"/>
    <w:rsid w:val="00887574"/>
    <w:rsid w:val="0088769F"/>
    <w:rsid w:val="00887AAE"/>
    <w:rsid w:val="00887DAD"/>
    <w:rsid w:val="00890049"/>
    <w:rsid w:val="0089006F"/>
    <w:rsid w:val="00890155"/>
    <w:rsid w:val="00890D57"/>
    <w:rsid w:val="00891EBE"/>
    <w:rsid w:val="008923F0"/>
    <w:rsid w:val="0089268E"/>
    <w:rsid w:val="00892CCA"/>
    <w:rsid w:val="00893327"/>
    <w:rsid w:val="00894218"/>
    <w:rsid w:val="00894819"/>
    <w:rsid w:val="00894C45"/>
    <w:rsid w:val="008951D8"/>
    <w:rsid w:val="00895358"/>
    <w:rsid w:val="008954C0"/>
    <w:rsid w:val="00896001"/>
    <w:rsid w:val="00896295"/>
    <w:rsid w:val="00896C31"/>
    <w:rsid w:val="00896C69"/>
    <w:rsid w:val="00897388"/>
    <w:rsid w:val="008A002F"/>
    <w:rsid w:val="008A0B6D"/>
    <w:rsid w:val="008A0C30"/>
    <w:rsid w:val="008A0E73"/>
    <w:rsid w:val="008A0E79"/>
    <w:rsid w:val="008A1407"/>
    <w:rsid w:val="008A2217"/>
    <w:rsid w:val="008A3453"/>
    <w:rsid w:val="008A37D4"/>
    <w:rsid w:val="008A3A96"/>
    <w:rsid w:val="008A4831"/>
    <w:rsid w:val="008A4C79"/>
    <w:rsid w:val="008A4ECF"/>
    <w:rsid w:val="008A4F5C"/>
    <w:rsid w:val="008A4F9F"/>
    <w:rsid w:val="008A5A82"/>
    <w:rsid w:val="008A5B47"/>
    <w:rsid w:val="008A67A4"/>
    <w:rsid w:val="008B00FD"/>
    <w:rsid w:val="008B0C59"/>
    <w:rsid w:val="008B0EC6"/>
    <w:rsid w:val="008B1006"/>
    <w:rsid w:val="008B1031"/>
    <w:rsid w:val="008B13C9"/>
    <w:rsid w:val="008B151A"/>
    <w:rsid w:val="008B197D"/>
    <w:rsid w:val="008B198F"/>
    <w:rsid w:val="008B1D21"/>
    <w:rsid w:val="008B2D90"/>
    <w:rsid w:val="008B39BE"/>
    <w:rsid w:val="008B3D24"/>
    <w:rsid w:val="008B43EA"/>
    <w:rsid w:val="008B4CC8"/>
    <w:rsid w:val="008B4D66"/>
    <w:rsid w:val="008B5149"/>
    <w:rsid w:val="008B5CD8"/>
    <w:rsid w:val="008B5D1B"/>
    <w:rsid w:val="008B6BA2"/>
    <w:rsid w:val="008B7744"/>
    <w:rsid w:val="008B7865"/>
    <w:rsid w:val="008C01D0"/>
    <w:rsid w:val="008C129E"/>
    <w:rsid w:val="008C1E4D"/>
    <w:rsid w:val="008C1FE1"/>
    <w:rsid w:val="008C22EE"/>
    <w:rsid w:val="008C25CA"/>
    <w:rsid w:val="008C260D"/>
    <w:rsid w:val="008C2886"/>
    <w:rsid w:val="008C28BA"/>
    <w:rsid w:val="008C35B2"/>
    <w:rsid w:val="008C3661"/>
    <w:rsid w:val="008C39B4"/>
    <w:rsid w:val="008C3B4E"/>
    <w:rsid w:val="008C3BB3"/>
    <w:rsid w:val="008C3BDA"/>
    <w:rsid w:val="008C3EDD"/>
    <w:rsid w:val="008C4B89"/>
    <w:rsid w:val="008C5151"/>
    <w:rsid w:val="008C5697"/>
    <w:rsid w:val="008C56F7"/>
    <w:rsid w:val="008C5B85"/>
    <w:rsid w:val="008C7150"/>
    <w:rsid w:val="008C7482"/>
    <w:rsid w:val="008C79BE"/>
    <w:rsid w:val="008C7DCA"/>
    <w:rsid w:val="008D08F9"/>
    <w:rsid w:val="008D0D3B"/>
    <w:rsid w:val="008D1359"/>
    <w:rsid w:val="008D181B"/>
    <w:rsid w:val="008D19C2"/>
    <w:rsid w:val="008D24E9"/>
    <w:rsid w:val="008D283E"/>
    <w:rsid w:val="008D298E"/>
    <w:rsid w:val="008D2C3C"/>
    <w:rsid w:val="008D420E"/>
    <w:rsid w:val="008D4A55"/>
    <w:rsid w:val="008D4D9D"/>
    <w:rsid w:val="008D4E73"/>
    <w:rsid w:val="008D4EE3"/>
    <w:rsid w:val="008D576C"/>
    <w:rsid w:val="008D601E"/>
    <w:rsid w:val="008D7227"/>
    <w:rsid w:val="008D74EC"/>
    <w:rsid w:val="008E069D"/>
    <w:rsid w:val="008E11FF"/>
    <w:rsid w:val="008E14CB"/>
    <w:rsid w:val="008E1C6B"/>
    <w:rsid w:val="008E2412"/>
    <w:rsid w:val="008E2534"/>
    <w:rsid w:val="008E2CD8"/>
    <w:rsid w:val="008E30C0"/>
    <w:rsid w:val="008E3940"/>
    <w:rsid w:val="008E3D50"/>
    <w:rsid w:val="008E3DAC"/>
    <w:rsid w:val="008E4E52"/>
    <w:rsid w:val="008E5A96"/>
    <w:rsid w:val="008E5C7D"/>
    <w:rsid w:val="008E5F80"/>
    <w:rsid w:val="008E6208"/>
    <w:rsid w:val="008E6296"/>
    <w:rsid w:val="008E6D00"/>
    <w:rsid w:val="008E7251"/>
    <w:rsid w:val="008E7264"/>
    <w:rsid w:val="008F0066"/>
    <w:rsid w:val="008F077A"/>
    <w:rsid w:val="008F0FCD"/>
    <w:rsid w:val="008F165F"/>
    <w:rsid w:val="008F2232"/>
    <w:rsid w:val="008F2529"/>
    <w:rsid w:val="008F273C"/>
    <w:rsid w:val="008F287F"/>
    <w:rsid w:val="008F33C1"/>
    <w:rsid w:val="008F36A9"/>
    <w:rsid w:val="008F3A9B"/>
    <w:rsid w:val="008F3D70"/>
    <w:rsid w:val="008F4518"/>
    <w:rsid w:val="008F45A2"/>
    <w:rsid w:val="008F49A0"/>
    <w:rsid w:val="008F4BEF"/>
    <w:rsid w:val="008F4C85"/>
    <w:rsid w:val="008F5049"/>
    <w:rsid w:val="008F5726"/>
    <w:rsid w:val="008F6222"/>
    <w:rsid w:val="008F6B9B"/>
    <w:rsid w:val="008F7119"/>
    <w:rsid w:val="008F721B"/>
    <w:rsid w:val="008F7482"/>
    <w:rsid w:val="0090022A"/>
    <w:rsid w:val="0090056B"/>
    <w:rsid w:val="00900B62"/>
    <w:rsid w:val="00900FBF"/>
    <w:rsid w:val="00901649"/>
    <w:rsid w:val="00901DC4"/>
    <w:rsid w:val="00901E08"/>
    <w:rsid w:val="00903B1A"/>
    <w:rsid w:val="00903E9A"/>
    <w:rsid w:val="00903EE1"/>
    <w:rsid w:val="00904597"/>
    <w:rsid w:val="00905ACA"/>
    <w:rsid w:val="00905F4D"/>
    <w:rsid w:val="00905F65"/>
    <w:rsid w:val="00906F00"/>
    <w:rsid w:val="009071EC"/>
    <w:rsid w:val="0090791D"/>
    <w:rsid w:val="0090792D"/>
    <w:rsid w:val="00907D31"/>
    <w:rsid w:val="009109E0"/>
    <w:rsid w:val="00910B13"/>
    <w:rsid w:val="00910FF9"/>
    <w:rsid w:val="009112F2"/>
    <w:rsid w:val="00911645"/>
    <w:rsid w:val="009117CC"/>
    <w:rsid w:val="00912563"/>
    <w:rsid w:val="009125D3"/>
    <w:rsid w:val="00912CDC"/>
    <w:rsid w:val="009131E2"/>
    <w:rsid w:val="00913361"/>
    <w:rsid w:val="00913ED5"/>
    <w:rsid w:val="009144D8"/>
    <w:rsid w:val="009144D9"/>
    <w:rsid w:val="009147B9"/>
    <w:rsid w:val="00914951"/>
    <w:rsid w:val="009150CB"/>
    <w:rsid w:val="009158D1"/>
    <w:rsid w:val="00915B6E"/>
    <w:rsid w:val="00916611"/>
    <w:rsid w:val="00916D03"/>
    <w:rsid w:val="00920538"/>
    <w:rsid w:val="00920929"/>
    <w:rsid w:val="00921BDB"/>
    <w:rsid w:val="00921EB5"/>
    <w:rsid w:val="00922272"/>
    <w:rsid w:val="00922C9E"/>
    <w:rsid w:val="00922E2D"/>
    <w:rsid w:val="00923214"/>
    <w:rsid w:val="00924043"/>
    <w:rsid w:val="0092464D"/>
    <w:rsid w:val="009248FE"/>
    <w:rsid w:val="00924C86"/>
    <w:rsid w:val="00925593"/>
    <w:rsid w:val="00926DB6"/>
    <w:rsid w:val="009272F8"/>
    <w:rsid w:val="00927476"/>
    <w:rsid w:val="0092794E"/>
    <w:rsid w:val="009307A2"/>
    <w:rsid w:val="0093205B"/>
    <w:rsid w:val="00932601"/>
    <w:rsid w:val="0093262A"/>
    <w:rsid w:val="00932E72"/>
    <w:rsid w:val="00933806"/>
    <w:rsid w:val="0093389C"/>
    <w:rsid w:val="0093394A"/>
    <w:rsid w:val="00934538"/>
    <w:rsid w:val="009345ED"/>
    <w:rsid w:val="009348C0"/>
    <w:rsid w:val="0093507E"/>
    <w:rsid w:val="00935175"/>
    <w:rsid w:val="0093591E"/>
    <w:rsid w:val="00936303"/>
    <w:rsid w:val="00936352"/>
    <w:rsid w:val="00937118"/>
    <w:rsid w:val="00937438"/>
    <w:rsid w:val="00937679"/>
    <w:rsid w:val="009402BF"/>
    <w:rsid w:val="009402CB"/>
    <w:rsid w:val="0094035B"/>
    <w:rsid w:val="009406E8"/>
    <w:rsid w:val="00941802"/>
    <w:rsid w:val="00941966"/>
    <w:rsid w:val="0094271D"/>
    <w:rsid w:val="0094277A"/>
    <w:rsid w:val="0094312A"/>
    <w:rsid w:val="009445A0"/>
    <w:rsid w:val="00944737"/>
    <w:rsid w:val="00944B8A"/>
    <w:rsid w:val="00944E2D"/>
    <w:rsid w:val="00944E3D"/>
    <w:rsid w:val="00945C35"/>
    <w:rsid w:val="00946A64"/>
    <w:rsid w:val="00946BE3"/>
    <w:rsid w:val="00947021"/>
    <w:rsid w:val="00947EA0"/>
    <w:rsid w:val="00950FEA"/>
    <w:rsid w:val="009517ED"/>
    <w:rsid w:val="00951BE1"/>
    <w:rsid w:val="00952317"/>
    <w:rsid w:val="009524AB"/>
    <w:rsid w:val="00952520"/>
    <w:rsid w:val="00952848"/>
    <w:rsid w:val="0095339E"/>
    <w:rsid w:val="009534E0"/>
    <w:rsid w:val="0095384E"/>
    <w:rsid w:val="00953C86"/>
    <w:rsid w:val="009550FD"/>
    <w:rsid w:val="009554AA"/>
    <w:rsid w:val="00956964"/>
    <w:rsid w:val="00956AB0"/>
    <w:rsid w:val="009571A9"/>
    <w:rsid w:val="00957FE5"/>
    <w:rsid w:val="00960493"/>
    <w:rsid w:val="0096060D"/>
    <w:rsid w:val="00960B01"/>
    <w:rsid w:val="00962356"/>
    <w:rsid w:val="00962C34"/>
    <w:rsid w:val="00963494"/>
    <w:rsid w:val="00963717"/>
    <w:rsid w:val="0096409F"/>
    <w:rsid w:val="009648CB"/>
    <w:rsid w:val="0096681E"/>
    <w:rsid w:val="00967482"/>
    <w:rsid w:val="00967A6F"/>
    <w:rsid w:val="00967F31"/>
    <w:rsid w:val="00967F85"/>
    <w:rsid w:val="0097075A"/>
    <w:rsid w:val="00971372"/>
    <w:rsid w:val="0097196D"/>
    <w:rsid w:val="00971D58"/>
    <w:rsid w:val="0097208E"/>
    <w:rsid w:val="00972143"/>
    <w:rsid w:val="00973061"/>
    <w:rsid w:val="0097346C"/>
    <w:rsid w:val="00973FA8"/>
    <w:rsid w:val="0097401E"/>
    <w:rsid w:val="00974056"/>
    <w:rsid w:val="0097481F"/>
    <w:rsid w:val="00975E4B"/>
    <w:rsid w:val="00976453"/>
    <w:rsid w:val="009765BD"/>
    <w:rsid w:val="00976DA2"/>
    <w:rsid w:val="00977C0B"/>
    <w:rsid w:val="009800EC"/>
    <w:rsid w:val="009802AA"/>
    <w:rsid w:val="0098038B"/>
    <w:rsid w:val="0098057E"/>
    <w:rsid w:val="00980802"/>
    <w:rsid w:val="00980938"/>
    <w:rsid w:val="0098097B"/>
    <w:rsid w:val="00980A14"/>
    <w:rsid w:val="00981357"/>
    <w:rsid w:val="0098294B"/>
    <w:rsid w:val="009837C1"/>
    <w:rsid w:val="009850B9"/>
    <w:rsid w:val="00985441"/>
    <w:rsid w:val="009856A9"/>
    <w:rsid w:val="009861F2"/>
    <w:rsid w:val="009877AA"/>
    <w:rsid w:val="00987B63"/>
    <w:rsid w:val="009906AF"/>
    <w:rsid w:val="00990C3B"/>
    <w:rsid w:val="00991227"/>
    <w:rsid w:val="00991A3D"/>
    <w:rsid w:val="00991A6E"/>
    <w:rsid w:val="00991D22"/>
    <w:rsid w:val="00992265"/>
    <w:rsid w:val="00993092"/>
    <w:rsid w:val="009936F7"/>
    <w:rsid w:val="00993993"/>
    <w:rsid w:val="00994456"/>
    <w:rsid w:val="00995DC5"/>
    <w:rsid w:val="0099740C"/>
    <w:rsid w:val="00997E64"/>
    <w:rsid w:val="009A040B"/>
    <w:rsid w:val="009A07A7"/>
    <w:rsid w:val="009A0BBF"/>
    <w:rsid w:val="009A12E8"/>
    <w:rsid w:val="009A171E"/>
    <w:rsid w:val="009A1A3B"/>
    <w:rsid w:val="009A26A4"/>
    <w:rsid w:val="009A487A"/>
    <w:rsid w:val="009A4BC1"/>
    <w:rsid w:val="009A59AB"/>
    <w:rsid w:val="009A5B8F"/>
    <w:rsid w:val="009A660E"/>
    <w:rsid w:val="009A78D7"/>
    <w:rsid w:val="009A7CD1"/>
    <w:rsid w:val="009B05A3"/>
    <w:rsid w:val="009B0A2A"/>
    <w:rsid w:val="009B2640"/>
    <w:rsid w:val="009B275F"/>
    <w:rsid w:val="009B2C82"/>
    <w:rsid w:val="009B30AB"/>
    <w:rsid w:val="009B317C"/>
    <w:rsid w:val="009B3731"/>
    <w:rsid w:val="009B3DBB"/>
    <w:rsid w:val="009B5224"/>
    <w:rsid w:val="009B52A4"/>
    <w:rsid w:val="009B5821"/>
    <w:rsid w:val="009B6325"/>
    <w:rsid w:val="009B666F"/>
    <w:rsid w:val="009B6794"/>
    <w:rsid w:val="009B7452"/>
    <w:rsid w:val="009B7D0B"/>
    <w:rsid w:val="009B7F8E"/>
    <w:rsid w:val="009C01B7"/>
    <w:rsid w:val="009C0383"/>
    <w:rsid w:val="009C0EA1"/>
    <w:rsid w:val="009C1BD6"/>
    <w:rsid w:val="009C21B3"/>
    <w:rsid w:val="009C3E87"/>
    <w:rsid w:val="009C40BA"/>
    <w:rsid w:val="009C41EC"/>
    <w:rsid w:val="009C4337"/>
    <w:rsid w:val="009C4481"/>
    <w:rsid w:val="009C475F"/>
    <w:rsid w:val="009C498D"/>
    <w:rsid w:val="009C4CCB"/>
    <w:rsid w:val="009C4F61"/>
    <w:rsid w:val="009C5699"/>
    <w:rsid w:val="009C5758"/>
    <w:rsid w:val="009C6560"/>
    <w:rsid w:val="009C674E"/>
    <w:rsid w:val="009C6941"/>
    <w:rsid w:val="009C6F75"/>
    <w:rsid w:val="009C704A"/>
    <w:rsid w:val="009C7357"/>
    <w:rsid w:val="009C77AD"/>
    <w:rsid w:val="009D01B1"/>
    <w:rsid w:val="009D1478"/>
    <w:rsid w:val="009D270A"/>
    <w:rsid w:val="009D3817"/>
    <w:rsid w:val="009D3BAD"/>
    <w:rsid w:val="009D3D99"/>
    <w:rsid w:val="009D3F7B"/>
    <w:rsid w:val="009D4163"/>
    <w:rsid w:val="009D4291"/>
    <w:rsid w:val="009D4B96"/>
    <w:rsid w:val="009D4BEC"/>
    <w:rsid w:val="009D4E27"/>
    <w:rsid w:val="009D4E42"/>
    <w:rsid w:val="009D4FE0"/>
    <w:rsid w:val="009D53B7"/>
    <w:rsid w:val="009D5505"/>
    <w:rsid w:val="009D5557"/>
    <w:rsid w:val="009D5BAC"/>
    <w:rsid w:val="009D62EF"/>
    <w:rsid w:val="009D68B2"/>
    <w:rsid w:val="009D7817"/>
    <w:rsid w:val="009D7E3F"/>
    <w:rsid w:val="009E00DA"/>
    <w:rsid w:val="009E05C5"/>
    <w:rsid w:val="009E0687"/>
    <w:rsid w:val="009E102C"/>
    <w:rsid w:val="009E1192"/>
    <w:rsid w:val="009E2399"/>
    <w:rsid w:val="009E2645"/>
    <w:rsid w:val="009E2D14"/>
    <w:rsid w:val="009E2D7D"/>
    <w:rsid w:val="009E3F2E"/>
    <w:rsid w:val="009E41B4"/>
    <w:rsid w:val="009E4A7B"/>
    <w:rsid w:val="009E4C14"/>
    <w:rsid w:val="009E576A"/>
    <w:rsid w:val="009E5B04"/>
    <w:rsid w:val="009E60ED"/>
    <w:rsid w:val="009E6235"/>
    <w:rsid w:val="009E624B"/>
    <w:rsid w:val="009E644E"/>
    <w:rsid w:val="009E6ED9"/>
    <w:rsid w:val="009E78F4"/>
    <w:rsid w:val="009F0093"/>
    <w:rsid w:val="009F0ED5"/>
    <w:rsid w:val="009F1460"/>
    <w:rsid w:val="009F14B4"/>
    <w:rsid w:val="009F1B8D"/>
    <w:rsid w:val="009F1F51"/>
    <w:rsid w:val="009F224E"/>
    <w:rsid w:val="009F229E"/>
    <w:rsid w:val="009F239D"/>
    <w:rsid w:val="009F33FC"/>
    <w:rsid w:val="009F37C0"/>
    <w:rsid w:val="009F3C2A"/>
    <w:rsid w:val="009F417D"/>
    <w:rsid w:val="009F58A9"/>
    <w:rsid w:val="009F5ACC"/>
    <w:rsid w:val="009F6033"/>
    <w:rsid w:val="009F61D2"/>
    <w:rsid w:val="009F73D5"/>
    <w:rsid w:val="009F78C2"/>
    <w:rsid w:val="009F7941"/>
    <w:rsid w:val="00A00A36"/>
    <w:rsid w:val="00A017A3"/>
    <w:rsid w:val="00A01C64"/>
    <w:rsid w:val="00A01E72"/>
    <w:rsid w:val="00A01EC4"/>
    <w:rsid w:val="00A051A4"/>
    <w:rsid w:val="00A0521D"/>
    <w:rsid w:val="00A054F4"/>
    <w:rsid w:val="00A05BA1"/>
    <w:rsid w:val="00A06209"/>
    <w:rsid w:val="00A079D0"/>
    <w:rsid w:val="00A103A6"/>
    <w:rsid w:val="00A109D4"/>
    <w:rsid w:val="00A11144"/>
    <w:rsid w:val="00A11B31"/>
    <w:rsid w:val="00A11D3E"/>
    <w:rsid w:val="00A12030"/>
    <w:rsid w:val="00A12285"/>
    <w:rsid w:val="00A12499"/>
    <w:rsid w:val="00A1260A"/>
    <w:rsid w:val="00A1328B"/>
    <w:rsid w:val="00A13336"/>
    <w:rsid w:val="00A13989"/>
    <w:rsid w:val="00A13992"/>
    <w:rsid w:val="00A13F46"/>
    <w:rsid w:val="00A14119"/>
    <w:rsid w:val="00A14361"/>
    <w:rsid w:val="00A15286"/>
    <w:rsid w:val="00A1531B"/>
    <w:rsid w:val="00A15AD7"/>
    <w:rsid w:val="00A1629F"/>
    <w:rsid w:val="00A169A3"/>
    <w:rsid w:val="00A17D56"/>
    <w:rsid w:val="00A17DF3"/>
    <w:rsid w:val="00A17F7A"/>
    <w:rsid w:val="00A2020F"/>
    <w:rsid w:val="00A20962"/>
    <w:rsid w:val="00A212DE"/>
    <w:rsid w:val="00A2166E"/>
    <w:rsid w:val="00A225EE"/>
    <w:rsid w:val="00A22E70"/>
    <w:rsid w:val="00A2333D"/>
    <w:rsid w:val="00A237BF"/>
    <w:rsid w:val="00A2422B"/>
    <w:rsid w:val="00A247C4"/>
    <w:rsid w:val="00A2587F"/>
    <w:rsid w:val="00A258E7"/>
    <w:rsid w:val="00A26257"/>
    <w:rsid w:val="00A2668E"/>
    <w:rsid w:val="00A2724D"/>
    <w:rsid w:val="00A27426"/>
    <w:rsid w:val="00A27780"/>
    <w:rsid w:val="00A27FB1"/>
    <w:rsid w:val="00A305AE"/>
    <w:rsid w:val="00A3077E"/>
    <w:rsid w:val="00A307DD"/>
    <w:rsid w:val="00A309C4"/>
    <w:rsid w:val="00A30C74"/>
    <w:rsid w:val="00A31758"/>
    <w:rsid w:val="00A31E72"/>
    <w:rsid w:val="00A3291B"/>
    <w:rsid w:val="00A32AF7"/>
    <w:rsid w:val="00A33040"/>
    <w:rsid w:val="00A33142"/>
    <w:rsid w:val="00A33561"/>
    <w:rsid w:val="00A33D95"/>
    <w:rsid w:val="00A3501B"/>
    <w:rsid w:val="00A35283"/>
    <w:rsid w:val="00A357A8"/>
    <w:rsid w:val="00A358ED"/>
    <w:rsid w:val="00A3642A"/>
    <w:rsid w:val="00A3688D"/>
    <w:rsid w:val="00A36F6F"/>
    <w:rsid w:val="00A375FD"/>
    <w:rsid w:val="00A407C7"/>
    <w:rsid w:val="00A41876"/>
    <w:rsid w:val="00A43293"/>
    <w:rsid w:val="00A4377D"/>
    <w:rsid w:val="00A43B1B"/>
    <w:rsid w:val="00A447A4"/>
    <w:rsid w:val="00A4532B"/>
    <w:rsid w:val="00A45ADE"/>
    <w:rsid w:val="00A46952"/>
    <w:rsid w:val="00A46F63"/>
    <w:rsid w:val="00A47308"/>
    <w:rsid w:val="00A47C1F"/>
    <w:rsid w:val="00A47FD9"/>
    <w:rsid w:val="00A502DB"/>
    <w:rsid w:val="00A5046A"/>
    <w:rsid w:val="00A50BFE"/>
    <w:rsid w:val="00A50FB8"/>
    <w:rsid w:val="00A51522"/>
    <w:rsid w:val="00A51661"/>
    <w:rsid w:val="00A51737"/>
    <w:rsid w:val="00A529CD"/>
    <w:rsid w:val="00A53D40"/>
    <w:rsid w:val="00A55A52"/>
    <w:rsid w:val="00A55D93"/>
    <w:rsid w:val="00A56643"/>
    <w:rsid w:val="00A571B0"/>
    <w:rsid w:val="00A57303"/>
    <w:rsid w:val="00A57FD1"/>
    <w:rsid w:val="00A60134"/>
    <w:rsid w:val="00A60691"/>
    <w:rsid w:val="00A606D3"/>
    <w:rsid w:val="00A60AC6"/>
    <w:rsid w:val="00A6106C"/>
    <w:rsid w:val="00A62803"/>
    <w:rsid w:val="00A631EB"/>
    <w:rsid w:val="00A63669"/>
    <w:rsid w:val="00A63849"/>
    <w:rsid w:val="00A64450"/>
    <w:rsid w:val="00A646CC"/>
    <w:rsid w:val="00A64DC5"/>
    <w:rsid w:val="00A64E35"/>
    <w:rsid w:val="00A64EEE"/>
    <w:rsid w:val="00A652F3"/>
    <w:rsid w:val="00A66068"/>
    <w:rsid w:val="00A66C70"/>
    <w:rsid w:val="00A67B01"/>
    <w:rsid w:val="00A67C56"/>
    <w:rsid w:val="00A70159"/>
    <w:rsid w:val="00A70171"/>
    <w:rsid w:val="00A703E1"/>
    <w:rsid w:val="00A720A9"/>
    <w:rsid w:val="00A7210C"/>
    <w:rsid w:val="00A728AA"/>
    <w:rsid w:val="00A73211"/>
    <w:rsid w:val="00A7380B"/>
    <w:rsid w:val="00A74432"/>
    <w:rsid w:val="00A745F5"/>
    <w:rsid w:val="00A74791"/>
    <w:rsid w:val="00A7568B"/>
    <w:rsid w:val="00A763E5"/>
    <w:rsid w:val="00A76DDE"/>
    <w:rsid w:val="00A770E6"/>
    <w:rsid w:val="00A8014B"/>
    <w:rsid w:val="00A80A6F"/>
    <w:rsid w:val="00A80C04"/>
    <w:rsid w:val="00A810BB"/>
    <w:rsid w:val="00A81114"/>
    <w:rsid w:val="00A81234"/>
    <w:rsid w:val="00A8206B"/>
    <w:rsid w:val="00A82B94"/>
    <w:rsid w:val="00A82BC3"/>
    <w:rsid w:val="00A839C2"/>
    <w:rsid w:val="00A83CFA"/>
    <w:rsid w:val="00A83FF9"/>
    <w:rsid w:val="00A84CA0"/>
    <w:rsid w:val="00A85151"/>
    <w:rsid w:val="00A85BB3"/>
    <w:rsid w:val="00A85F49"/>
    <w:rsid w:val="00A86009"/>
    <w:rsid w:val="00A86B82"/>
    <w:rsid w:val="00A86DC0"/>
    <w:rsid w:val="00A871CE"/>
    <w:rsid w:val="00A8725B"/>
    <w:rsid w:val="00A87E83"/>
    <w:rsid w:val="00A87EE7"/>
    <w:rsid w:val="00A90782"/>
    <w:rsid w:val="00A923BD"/>
    <w:rsid w:val="00A92A45"/>
    <w:rsid w:val="00A93D6E"/>
    <w:rsid w:val="00A942AC"/>
    <w:rsid w:val="00A94B03"/>
    <w:rsid w:val="00A9500D"/>
    <w:rsid w:val="00A955C4"/>
    <w:rsid w:val="00A95712"/>
    <w:rsid w:val="00A97564"/>
    <w:rsid w:val="00A97A47"/>
    <w:rsid w:val="00AA0851"/>
    <w:rsid w:val="00AA097C"/>
    <w:rsid w:val="00AA0DCD"/>
    <w:rsid w:val="00AA0EF3"/>
    <w:rsid w:val="00AA121C"/>
    <w:rsid w:val="00AA12F1"/>
    <w:rsid w:val="00AA19ED"/>
    <w:rsid w:val="00AA1DBD"/>
    <w:rsid w:val="00AA1F11"/>
    <w:rsid w:val="00AA2D0E"/>
    <w:rsid w:val="00AA4757"/>
    <w:rsid w:val="00AA4F4D"/>
    <w:rsid w:val="00AA5301"/>
    <w:rsid w:val="00AA5ECD"/>
    <w:rsid w:val="00AA6D66"/>
    <w:rsid w:val="00AA7480"/>
    <w:rsid w:val="00AA7548"/>
    <w:rsid w:val="00AA7619"/>
    <w:rsid w:val="00AA7B3D"/>
    <w:rsid w:val="00AB11AB"/>
    <w:rsid w:val="00AB1C81"/>
    <w:rsid w:val="00AB2DD0"/>
    <w:rsid w:val="00AB2DE3"/>
    <w:rsid w:val="00AB311E"/>
    <w:rsid w:val="00AB3369"/>
    <w:rsid w:val="00AB3CD4"/>
    <w:rsid w:val="00AB3E13"/>
    <w:rsid w:val="00AB424C"/>
    <w:rsid w:val="00AB4EDE"/>
    <w:rsid w:val="00AB651A"/>
    <w:rsid w:val="00AB7676"/>
    <w:rsid w:val="00AB775D"/>
    <w:rsid w:val="00AC01A6"/>
    <w:rsid w:val="00AC0258"/>
    <w:rsid w:val="00AC06C8"/>
    <w:rsid w:val="00AC17E6"/>
    <w:rsid w:val="00AC2148"/>
    <w:rsid w:val="00AC2178"/>
    <w:rsid w:val="00AC2535"/>
    <w:rsid w:val="00AC2BF1"/>
    <w:rsid w:val="00AC319E"/>
    <w:rsid w:val="00AC32D4"/>
    <w:rsid w:val="00AC334A"/>
    <w:rsid w:val="00AC3B76"/>
    <w:rsid w:val="00AC4293"/>
    <w:rsid w:val="00AC5595"/>
    <w:rsid w:val="00AC5E68"/>
    <w:rsid w:val="00AC6670"/>
    <w:rsid w:val="00AC72F1"/>
    <w:rsid w:val="00AC73BC"/>
    <w:rsid w:val="00AC73BF"/>
    <w:rsid w:val="00AC7496"/>
    <w:rsid w:val="00AC7BF6"/>
    <w:rsid w:val="00AD0446"/>
    <w:rsid w:val="00AD2097"/>
    <w:rsid w:val="00AD238F"/>
    <w:rsid w:val="00AD265D"/>
    <w:rsid w:val="00AD2D6D"/>
    <w:rsid w:val="00AD3156"/>
    <w:rsid w:val="00AD3E69"/>
    <w:rsid w:val="00AD3E71"/>
    <w:rsid w:val="00AD51AE"/>
    <w:rsid w:val="00AD5464"/>
    <w:rsid w:val="00AD5D9D"/>
    <w:rsid w:val="00AD609C"/>
    <w:rsid w:val="00AD682D"/>
    <w:rsid w:val="00AD68EB"/>
    <w:rsid w:val="00AD6AB4"/>
    <w:rsid w:val="00AD6D6A"/>
    <w:rsid w:val="00AD76FB"/>
    <w:rsid w:val="00AD7B2C"/>
    <w:rsid w:val="00AE0F2A"/>
    <w:rsid w:val="00AE271E"/>
    <w:rsid w:val="00AE2894"/>
    <w:rsid w:val="00AE2FFA"/>
    <w:rsid w:val="00AE385C"/>
    <w:rsid w:val="00AE3CDB"/>
    <w:rsid w:val="00AE4217"/>
    <w:rsid w:val="00AE44FE"/>
    <w:rsid w:val="00AE46A7"/>
    <w:rsid w:val="00AE4F19"/>
    <w:rsid w:val="00AE57A1"/>
    <w:rsid w:val="00AE596E"/>
    <w:rsid w:val="00AE5E18"/>
    <w:rsid w:val="00AE6028"/>
    <w:rsid w:val="00AE63A7"/>
    <w:rsid w:val="00AE6B8B"/>
    <w:rsid w:val="00AE6CF2"/>
    <w:rsid w:val="00AE6DE5"/>
    <w:rsid w:val="00AE6FBA"/>
    <w:rsid w:val="00AE74FA"/>
    <w:rsid w:val="00AE751E"/>
    <w:rsid w:val="00AE7AF3"/>
    <w:rsid w:val="00AF0647"/>
    <w:rsid w:val="00AF0A4F"/>
    <w:rsid w:val="00AF0E90"/>
    <w:rsid w:val="00AF0EC4"/>
    <w:rsid w:val="00AF19D1"/>
    <w:rsid w:val="00AF1B06"/>
    <w:rsid w:val="00AF1F1C"/>
    <w:rsid w:val="00AF225E"/>
    <w:rsid w:val="00AF2426"/>
    <w:rsid w:val="00AF278A"/>
    <w:rsid w:val="00AF2A31"/>
    <w:rsid w:val="00AF321F"/>
    <w:rsid w:val="00AF334B"/>
    <w:rsid w:val="00AF34F0"/>
    <w:rsid w:val="00AF3D8A"/>
    <w:rsid w:val="00AF40C0"/>
    <w:rsid w:val="00AF4C31"/>
    <w:rsid w:val="00AF4EE6"/>
    <w:rsid w:val="00AF4F96"/>
    <w:rsid w:val="00AF50BB"/>
    <w:rsid w:val="00AF5671"/>
    <w:rsid w:val="00AF6E24"/>
    <w:rsid w:val="00AF6FBC"/>
    <w:rsid w:val="00AF72F8"/>
    <w:rsid w:val="00AF7567"/>
    <w:rsid w:val="00AF76A7"/>
    <w:rsid w:val="00AF7BDD"/>
    <w:rsid w:val="00B00F65"/>
    <w:rsid w:val="00B010CC"/>
    <w:rsid w:val="00B017CC"/>
    <w:rsid w:val="00B01E22"/>
    <w:rsid w:val="00B02D84"/>
    <w:rsid w:val="00B030F7"/>
    <w:rsid w:val="00B035D5"/>
    <w:rsid w:val="00B03F4D"/>
    <w:rsid w:val="00B0545A"/>
    <w:rsid w:val="00B05543"/>
    <w:rsid w:val="00B0559F"/>
    <w:rsid w:val="00B055AC"/>
    <w:rsid w:val="00B05753"/>
    <w:rsid w:val="00B064C4"/>
    <w:rsid w:val="00B06624"/>
    <w:rsid w:val="00B07191"/>
    <w:rsid w:val="00B075DE"/>
    <w:rsid w:val="00B07DBB"/>
    <w:rsid w:val="00B10B79"/>
    <w:rsid w:val="00B1153C"/>
    <w:rsid w:val="00B120EA"/>
    <w:rsid w:val="00B124B2"/>
    <w:rsid w:val="00B12BF0"/>
    <w:rsid w:val="00B13264"/>
    <w:rsid w:val="00B13A14"/>
    <w:rsid w:val="00B13F0C"/>
    <w:rsid w:val="00B1429B"/>
    <w:rsid w:val="00B14447"/>
    <w:rsid w:val="00B1567F"/>
    <w:rsid w:val="00B167CC"/>
    <w:rsid w:val="00B16ABF"/>
    <w:rsid w:val="00B1793F"/>
    <w:rsid w:val="00B17A7A"/>
    <w:rsid w:val="00B17E29"/>
    <w:rsid w:val="00B20759"/>
    <w:rsid w:val="00B209BC"/>
    <w:rsid w:val="00B20B2D"/>
    <w:rsid w:val="00B213A9"/>
    <w:rsid w:val="00B21670"/>
    <w:rsid w:val="00B217A3"/>
    <w:rsid w:val="00B22A7C"/>
    <w:rsid w:val="00B231BD"/>
    <w:rsid w:val="00B23565"/>
    <w:rsid w:val="00B2391F"/>
    <w:rsid w:val="00B23967"/>
    <w:rsid w:val="00B23B02"/>
    <w:rsid w:val="00B243D1"/>
    <w:rsid w:val="00B24C92"/>
    <w:rsid w:val="00B25034"/>
    <w:rsid w:val="00B25AE9"/>
    <w:rsid w:val="00B272C9"/>
    <w:rsid w:val="00B2732B"/>
    <w:rsid w:val="00B2774F"/>
    <w:rsid w:val="00B27D31"/>
    <w:rsid w:val="00B30081"/>
    <w:rsid w:val="00B302D6"/>
    <w:rsid w:val="00B31DE1"/>
    <w:rsid w:val="00B32587"/>
    <w:rsid w:val="00B32642"/>
    <w:rsid w:val="00B32A79"/>
    <w:rsid w:val="00B32FEA"/>
    <w:rsid w:val="00B338E0"/>
    <w:rsid w:val="00B33938"/>
    <w:rsid w:val="00B343FD"/>
    <w:rsid w:val="00B3464E"/>
    <w:rsid w:val="00B35C94"/>
    <w:rsid w:val="00B35CB0"/>
    <w:rsid w:val="00B379AB"/>
    <w:rsid w:val="00B37A1E"/>
    <w:rsid w:val="00B37CE3"/>
    <w:rsid w:val="00B4082D"/>
    <w:rsid w:val="00B40851"/>
    <w:rsid w:val="00B40BBC"/>
    <w:rsid w:val="00B41F8E"/>
    <w:rsid w:val="00B43B97"/>
    <w:rsid w:val="00B443B5"/>
    <w:rsid w:val="00B45345"/>
    <w:rsid w:val="00B45F60"/>
    <w:rsid w:val="00B465B8"/>
    <w:rsid w:val="00B46B79"/>
    <w:rsid w:val="00B47405"/>
    <w:rsid w:val="00B47864"/>
    <w:rsid w:val="00B5012B"/>
    <w:rsid w:val="00B5043E"/>
    <w:rsid w:val="00B5058E"/>
    <w:rsid w:val="00B50B0E"/>
    <w:rsid w:val="00B510E1"/>
    <w:rsid w:val="00B5172A"/>
    <w:rsid w:val="00B52257"/>
    <w:rsid w:val="00B52333"/>
    <w:rsid w:val="00B52720"/>
    <w:rsid w:val="00B52855"/>
    <w:rsid w:val="00B533B0"/>
    <w:rsid w:val="00B540C9"/>
    <w:rsid w:val="00B5479E"/>
    <w:rsid w:val="00B55537"/>
    <w:rsid w:val="00B55B8C"/>
    <w:rsid w:val="00B55F90"/>
    <w:rsid w:val="00B570F5"/>
    <w:rsid w:val="00B573A0"/>
    <w:rsid w:val="00B573CC"/>
    <w:rsid w:val="00B57DB2"/>
    <w:rsid w:val="00B61A60"/>
    <w:rsid w:val="00B626E9"/>
    <w:rsid w:val="00B62CD7"/>
    <w:rsid w:val="00B62D7F"/>
    <w:rsid w:val="00B63878"/>
    <w:rsid w:val="00B63940"/>
    <w:rsid w:val="00B63B8A"/>
    <w:rsid w:val="00B63BE4"/>
    <w:rsid w:val="00B63ECF"/>
    <w:rsid w:val="00B6402E"/>
    <w:rsid w:val="00B6524A"/>
    <w:rsid w:val="00B65299"/>
    <w:rsid w:val="00B66118"/>
    <w:rsid w:val="00B67789"/>
    <w:rsid w:val="00B67FCF"/>
    <w:rsid w:val="00B706BE"/>
    <w:rsid w:val="00B70B5D"/>
    <w:rsid w:val="00B713CC"/>
    <w:rsid w:val="00B715C3"/>
    <w:rsid w:val="00B71FE6"/>
    <w:rsid w:val="00B7250D"/>
    <w:rsid w:val="00B72868"/>
    <w:rsid w:val="00B747C6"/>
    <w:rsid w:val="00B74E43"/>
    <w:rsid w:val="00B7520E"/>
    <w:rsid w:val="00B75678"/>
    <w:rsid w:val="00B75679"/>
    <w:rsid w:val="00B762DF"/>
    <w:rsid w:val="00B7684D"/>
    <w:rsid w:val="00B76C7E"/>
    <w:rsid w:val="00B80397"/>
    <w:rsid w:val="00B80399"/>
    <w:rsid w:val="00B8082A"/>
    <w:rsid w:val="00B808CB"/>
    <w:rsid w:val="00B80F53"/>
    <w:rsid w:val="00B81EBE"/>
    <w:rsid w:val="00B81F02"/>
    <w:rsid w:val="00B828E0"/>
    <w:rsid w:val="00B82F21"/>
    <w:rsid w:val="00B83521"/>
    <w:rsid w:val="00B83EF2"/>
    <w:rsid w:val="00B84301"/>
    <w:rsid w:val="00B84699"/>
    <w:rsid w:val="00B84807"/>
    <w:rsid w:val="00B84C2A"/>
    <w:rsid w:val="00B85232"/>
    <w:rsid w:val="00B85255"/>
    <w:rsid w:val="00B85DCE"/>
    <w:rsid w:val="00B86B8B"/>
    <w:rsid w:val="00B8754D"/>
    <w:rsid w:val="00B91DAC"/>
    <w:rsid w:val="00B91E21"/>
    <w:rsid w:val="00B92B0A"/>
    <w:rsid w:val="00B9351B"/>
    <w:rsid w:val="00B93826"/>
    <w:rsid w:val="00B96249"/>
    <w:rsid w:val="00B97333"/>
    <w:rsid w:val="00B9759B"/>
    <w:rsid w:val="00B97868"/>
    <w:rsid w:val="00BA004F"/>
    <w:rsid w:val="00BA00EB"/>
    <w:rsid w:val="00BA03BF"/>
    <w:rsid w:val="00BA06A0"/>
    <w:rsid w:val="00BA1F24"/>
    <w:rsid w:val="00BA1F74"/>
    <w:rsid w:val="00BA2186"/>
    <w:rsid w:val="00BA26E4"/>
    <w:rsid w:val="00BA2BFB"/>
    <w:rsid w:val="00BA2EE9"/>
    <w:rsid w:val="00BA3137"/>
    <w:rsid w:val="00BA3229"/>
    <w:rsid w:val="00BA3CDF"/>
    <w:rsid w:val="00BA4E2D"/>
    <w:rsid w:val="00BA513B"/>
    <w:rsid w:val="00BA5E55"/>
    <w:rsid w:val="00BA6D0F"/>
    <w:rsid w:val="00BB0150"/>
    <w:rsid w:val="00BB0179"/>
    <w:rsid w:val="00BB05C3"/>
    <w:rsid w:val="00BB2772"/>
    <w:rsid w:val="00BB2FC3"/>
    <w:rsid w:val="00BB3167"/>
    <w:rsid w:val="00BB31DB"/>
    <w:rsid w:val="00BB374F"/>
    <w:rsid w:val="00BB3A88"/>
    <w:rsid w:val="00BB5178"/>
    <w:rsid w:val="00BB53B8"/>
    <w:rsid w:val="00BB5AFC"/>
    <w:rsid w:val="00BB5B9B"/>
    <w:rsid w:val="00BB618F"/>
    <w:rsid w:val="00BB6586"/>
    <w:rsid w:val="00BB70A8"/>
    <w:rsid w:val="00BB775C"/>
    <w:rsid w:val="00BB7B44"/>
    <w:rsid w:val="00BB7DC3"/>
    <w:rsid w:val="00BC0140"/>
    <w:rsid w:val="00BC0BCA"/>
    <w:rsid w:val="00BC0C28"/>
    <w:rsid w:val="00BC1F53"/>
    <w:rsid w:val="00BC3277"/>
    <w:rsid w:val="00BC3526"/>
    <w:rsid w:val="00BC4684"/>
    <w:rsid w:val="00BC470A"/>
    <w:rsid w:val="00BC59AB"/>
    <w:rsid w:val="00BC5C6D"/>
    <w:rsid w:val="00BC689A"/>
    <w:rsid w:val="00BC6DD9"/>
    <w:rsid w:val="00BC6E95"/>
    <w:rsid w:val="00BC7427"/>
    <w:rsid w:val="00BD031C"/>
    <w:rsid w:val="00BD09D5"/>
    <w:rsid w:val="00BD0D2B"/>
    <w:rsid w:val="00BD12C2"/>
    <w:rsid w:val="00BD1AB5"/>
    <w:rsid w:val="00BD240F"/>
    <w:rsid w:val="00BD250D"/>
    <w:rsid w:val="00BD2A3A"/>
    <w:rsid w:val="00BD2B24"/>
    <w:rsid w:val="00BD31C4"/>
    <w:rsid w:val="00BD3609"/>
    <w:rsid w:val="00BD373E"/>
    <w:rsid w:val="00BD3B76"/>
    <w:rsid w:val="00BD439F"/>
    <w:rsid w:val="00BD4801"/>
    <w:rsid w:val="00BD4D7C"/>
    <w:rsid w:val="00BD58EB"/>
    <w:rsid w:val="00BD5AE8"/>
    <w:rsid w:val="00BD5C68"/>
    <w:rsid w:val="00BD5EBB"/>
    <w:rsid w:val="00BD674C"/>
    <w:rsid w:val="00BD6A8C"/>
    <w:rsid w:val="00BD6E52"/>
    <w:rsid w:val="00BD7709"/>
    <w:rsid w:val="00BD7CA4"/>
    <w:rsid w:val="00BE0FB0"/>
    <w:rsid w:val="00BE1AB3"/>
    <w:rsid w:val="00BE1D95"/>
    <w:rsid w:val="00BE23F7"/>
    <w:rsid w:val="00BE2759"/>
    <w:rsid w:val="00BE315D"/>
    <w:rsid w:val="00BE32C8"/>
    <w:rsid w:val="00BE4495"/>
    <w:rsid w:val="00BE47D8"/>
    <w:rsid w:val="00BE4C44"/>
    <w:rsid w:val="00BE4F5E"/>
    <w:rsid w:val="00BE5049"/>
    <w:rsid w:val="00BE5206"/>
    <w:rsid w:val="00BE5B0C"/>
    <w:rsid w:val="00BE5B1F"/>
    <w:rsid w:val="00BE7A8D"/>
    <w:rsid w:val="00BE7E17"/>
    <w:rsid w:val="00BE7FF5"/>
    <w:rsid w:val="00BF0747"/>
    <w:rsid w:val="00BF0C3C"/>
    <w:rsid w:val="00BF10F6"/>
    <w:rsid w:val="00BF12AB"/>
    <w:rsid w:val="00BF1809"/>
    <w:rsid w:val="00BF1CB3"/>
    <w:rsid w:val="00BF1E62"/>
    <w:rsid w:val="00BF225B"/>
    <w:rsid w:val="00BF2522"/>
    <w:rsid w:val="00BF2F18"/>
    <w:rsid w:val="00BF33F9"/>
    <w:rsid w:val="00BF3838"/>
    <w:rsid w:val="00BF4759"/>
    <w:rsid w:val="00BF54EB"/>
    <w:rsid w:val="00BF58CC"/>
    <w:rsid w:val="00BF6503"/>
    <w:rsid w:val="00BF6B17"/>
    <w:rsid w:val="00C00171"/>
    <w:rsid w:val="00C00337"/>
    <w:rsid w:val="00C008A7"/>
    <w:rsid w:val="00C01186"/>
    <w:rsid w:val="00C015B7"/>
    <w:rsid w:val="00C01786"/>
    <w:rsid w:val="00C02081"/>
    <w:rsid w:val="00C023A7"/>
    <w:rsid w:val="00C025B8"/>
    <w:rsid w:val="00C0265D"/>
    <w:rsid w:val="00C02B50"/>
    <w:rsid w:val="00C02C4D"/>
    <w:rsid w:val="00C0418B"/>
    <w:rsid w:val="00C04481"/>
    <w:rsid w:val="00C045D6"/>
    <w:rsid w:val="00C04D50"/>
    <w:rsid w:val="00C05CE4"/>
    <w:rsid w:val="00C0618A"/>
    <w:rsid w:val="00C06826"/>
    <w:rsid w:val="00C07643"/>
    <w:rsid w:val="00C07CBE"/>
    <w:rsid w:val="00C1028B"/>
    <w:rsid w:val="00C10689"/>
    <w:rsid w:val="00C10D89"/>
    <w:rsid w:val="00C1191F"/>
    <w:rsid w:val="00C11CE9"/>
    <w:rsid w:val="00C12097"/>
    <w:rsid w:val="00C149E8"/>
    <w:rsid w:val="00C15034"/>
    <w:rsid w:val="00C1516C"/>
    <w:rsid w:val="00C15354"/>
    <w:rsid w:val="00C16B14"/>
    <w:rsid w:val="00C173BB"/>
    <w:rsid w:val="00C174C7"/>
    <w:rsid w:val="00C202F8"/>
    <w:rsid w:val="00C208D9"/>
    <w:rsid w:val="00C20B4F"/>
    <w:rsid w:val="00C20DD0"/>
    <w:rsid w:val="00C20EF2"/>
    <w:rsid w:val="00C20EFE"/>
    <w:rsid w:val="00C217AD"/>
    <w:rsid w:val="00C21A3B"/>
    <w:rsid w:val="00C22AC0"/>
    <w:rsid w:val="00C23A2C"/>
    <w:rsid w:val="00C23F97"/>
    <w:rsid w:val="00C2437C"/>
    <w:rsid w:val="00C24827"/>
    <w:rsid w:val="00C258A9"/>
    <w:rsid w:val="00C25B69"/>
    <w:rsid w:val="00C25C17"/>
    <w:rsid w:val="00C25C2A"/>
    <w:rsid w:val="00C263B8"/>
    <w:rsid w:val="00C2683D"/>
    <w:rsid w:val="00C27097"/>
    <w:rsid w:val="00C2731E"/>
    <w:rsid w:val="00C27833"/>
    <w:rsid w:val="00C27BA5"/>
    <w:rsid w:val="00C302B2"/>
    <w:rsid w:val="00C304E1"/>
    <w:rsid w:val="00C30CD4"/>
    <w:rsid w:val="00C30ED4"/>
    <w:rsid w:val="00C32818"/>
    <w:rsid w:val="00C3391D"/>
    <w:rsid w:val="00C33A9E"/>
    <w:rsid w:val="00C33D8E"/>
    <w:rsid w:val="00C344ED"/>
    <w:rsid w:val="00C348F8"/>
    <w:rsid w:val="00C358EB"/>
    <w:rsid w:val="00C364A1"/>
    <w:rsid w:val="00C37617"/>
    <w:rsid w:val="00C37646"/>
    <w:rsid w:val="00C378A1"/>
    <w:rsid w:val="00C37FFA"/>
    <w:rsid w:val="00C400A0"/>
    <w:rsid w:val="00C404E1"/>
    <w:rsid w:val="00C410A0"/>
    <w:rsid w:val="00C417C7"/>
    <w:rsid w:val="00C41B22"/>
    <w:rsid w:val="00C42996"/>
    <w:rsid w:val="00C42C30"/>
    <w:rsid w:val="00C43A77"/>
    <w:rsid w:val="00C43C87"/>
    <w:rsid w:val="00C447CE"/>
    <w:rsid w:val="00C448EA"/>
    <w:rsid w:val="00C45418"/>
    <w:rsid w:val="00C459E2"/>
    <w:rsid w:val="00C4604B"/>
    <w:rsid w:val="00C46FC2"/>
    <w:rsid w:val="00C471BD"/>
    <w:rsid w:val="00C4720D"/>
    <w:rsid w:val="00C47A9C"/>
    <w:rsid w:val="00C5092F"/>
    <w:rsid w:val="00C51020"/>
    <w:rsid w:val="00C519F7"/>
    <w:rsid w:val="00C51E77"/>
    <w:rsid w:val="00C524D8"/>
    <w:rsid w:val="00C526C2"/>
    <w:rsid w:val="00C5464D"/>
    <w:rsid w:val="00C546D1"/>
    <w:rsid w:val="00C548CE"/>
    <w:rsid w:val="00C549EE"/>
    <w:rsid w:val="00C54D24"/>
    <w:rsid w:val="00C54FD3"/>
    <w:rsid w:val="00C560F9"/>
    <w:rsid w:val="00C5715C"/>
    <w:rsid w:val="00C572A8"/>
    <w:rsid w:val="00C57D25"/>
    <w:rsid w:val="00C600E8"/>
    <w:rsid w:val="00C6153D"/>
    <w:rsid w:val="00C61AA5"/>
    <w:rsid w:val="00C61D46"/>
    <w:rsid w:val="00C62132"/>
    <w:rsid w:val="00C623C0"/>
    <w:rsid w:val="00C62819"/>
    <w:rsid w:val="00C62C61"/>
    <w:rsid w:val="00C62ECD"/>
    <w:rsid w:val="00C63030"/>
    <w:rsid w:val="00C632B2"/>
    <w:rsid w:val="00C635D0"/>
    <w:rsid w:val="00C6465E"/>
    <w:rsid w:val="00C647D7"/>
    <w:rsid w:val="00C65EA0"/>
    <w:rsid w:val="00C66245"/>
    <w:rsid w:val="00C66D89"/>
    <w:rsid w:val="00C67221"/>
    <w:rsid w:val="00C700B3"/>
    <w:rsid w:val="00C70D46"/>
    <w:rsid w:val="00C710CE"/>
    <w:rsid w:val="00C720D9"/>
    <w:rsid w:val="00C7256D"/>
    <w:rsid w:val="00C725F7"/>
    <w:rsid w:val="00C728BE"/>
    <w:rsid w:val="00C735AA"/>
    <w:rsid w:val="00C737CF"/>
    <w:rsid w:val="00C73D4B"/>
    <w:rsid w:val="00C73ED3"/>
    <w:rsid w:val="00C744DC"/>
    <w:rsid w:val="00C747FC"/>
    <w:rsid w:val="00C75474"/>
    <w:rsid w:val="00C7579D"/>
    <w:rsid w:val="00C76014"/>
    <w:rsid w:val="00C76462"/>
    <w:rsid w:val="00C76967"/>
    <w:rsid w:val="00C76A18"/>
    <w:rsid w:val="00C76A45"/>
    <w:rsid w:val="00C77296"/>
    <w:rsid w:val="00C777D7"/>
    <w:rsid w:val="00C80C2B"/>
    <w:rsid w:val="00C80DD2"/>
    <w:rsid w:val="00C81023"/>
    <w:rsid w:val="00C8137A"/>
    <w:rsid w:val="00C817B7"/>
    <w:rsid w:val="00C81D00"/>
    <w:rsid w:val="00C81ED1"/>
    <w:rsid w:val="00C82314"/>
    <w:rsid w:val="00C82BB8"/>
    <w:rsid w:val="00C82EB9"/>
    <w:rsid w:val="00C83112"/>
    <w:rsid w:val="00C838AA"/>
    <w:rsid w:val="00C84539"/>
    <w:rsid w:val="00C84956"/>
    <w:rsid w:val="00C849FB"/>
    <w:rsid w:val="00C85101"/>
    <w:rsid w:val="00C8513B"/>
    <w:rsid w:val="00C8581A"/>
    <w:rsid w:val="00C85BCC"/>
    <w:rsid w:val="00C85DBA"/>
    <w:rsid w:val="00C85EED"/>
    <w:rsid w:val="00C86144"/>
    <w:rsid w:val="00C863A2"/>
    <w:rsid w:val="00C869B9"/>
    <w:rsid w:val="00C86CE0"/>
    <w:rsid w:val="00C87736"/>
    <w:rsid w:val="00C8781E"/>
    <w:rsid w:val="00C87973"/>
    <w:rsid w:val="00C91B8D"/>
    <w:rsid w:val="00C92CAE"/>
    <w:rsid w:val="00C93881"/>
    <w:rsid w:val="00C93D60"/>
    <w:rsid w:val="00C93DA7"/>
    <w:rsid w:val="00C94430"/>
    <w:rsid w:val="00C94BB4"/>
    <w:rsid w:val="00C9535E"/>
    <w:rsid w:val="00C95A51"/>
    <w:rsid w:val="00C95B59"/>
    <w:rsid w:val="00C95E44"/>
    <w:rsid w:val="00C97270"/>
    <w:rsid w:val="00C97767"/>
    <w:rsid w:val="00C97BAF"/>
    <w:rsid w:val="00CA036B"/>
    <w:rsid w:val="00CA03F0"/>
    <w:rsid w:val="00CA0B32"/>
    <w:rsid w:val="00CA12C7"/>
    <w:rsid w:val="00CA1659"/>
    <w:rsid w:val="00CA1FED"/>
    <w:rsid w:val="00CA278E"/>
    <w:rsid w:val="00CA328D"/>
    <w:rsid w:val="00CA3774"/>
    <w:rsid w:val="00CA3FE2"/>
    <w:rsid w:val="00CA5737"/>
    <w:rsid w:val="00CA5A3E"/>
    <w:rsid w:val="00CA6367"/>
    <w:rsid w:val="00CA66C1"/>
    <w:rsid w:val="00CA702B"/>
    <w:rsid w:val="00CA77A1"/>
    <w:rsid w:val="00CA7878"/>
    <w:rsid w:val="00CA78A9"/>
    <w:rsid w:val="00CA7A19"/>
    <w:rsid w:val="00CA7E91"/>
    <w:rsid w:val="00CB0A8B"/>
    <w:rsid w:val="00CB1351"/>
    <w:rsid w:val="00CB24F5"/>
    <w:rsid w:val="00CB27B8"/>
    <w:rsid w:val="00CB2937"/>
    <w:rsid w:val="00CB37AF"/>
    <w:rsid w:val="00CB3BFF"/>
    <w:rsid w:val="00CB3CD9"/>
    <w:rsid w:val="00CB4354"/>
    <w:rsid w:val="00CB4735"/>
    <w:rsid w:val="00CB4AE8"/>
    <w:rsid w:val="00CB50B9"/>
    <w:rsid w:val="00CB58AB"/>
    <w:rsid w:val="00CB5AE0"/>
    <w:rsid w:val="00CB6513"/>
    <w:rsid w:val="00CB7DBF"/>
    <w:rsid w:val="00CC021B"/>
    <w:rsid w:val="00CC0FF3"/>
    <w:rsid w:val="00CC140B"/>
    <w:rsid w:val="00CC21AE"/>
    <w:rsid w:val="00CC26DA"/>
    <w:rsid w:val="00CC277B"/>
    <w:rsid w:val="00CC29A5"/>
    <w:rsid w:val="00CC2CE4"/>
    <w:rsid w:val="00CC4136"/>
    <w:rsid w:val="00CC4A02"/>
    <w:rsid w:val="00CC5106"/>
    <w:rsid w:val="00CC597D"/>
    <w:rsid w:val="00CC5FB0"/>
    <w:rsid w:val="00CC6819"/>
    <w:rsid w:val="00CC69F7"/>
    <w:rsid w:val="00CC7500"/>
    <w:rsid w:val="00CD0251"/>
    <w:rsid w:val="00CD05E6"/>
    <w:rsid w:val="00CD0C6F"/>
    <w:rsid w:val="00CD0E14"/>
    <w:rsid w:val="00CD0E8B"/>
    <w:rsid w:val="00CD0F0E"/>
    <w:rsid w:val="00CD27B0"/>
    <w:rsid w:val="00CD2DF0"/>
    <w:rsid w:val="00CD3377"/>
    <w:rsid w:val="00CD3AD8"/>
    <w:rsid w:val="00CD4000"/>
    <w:rsid w:val="00CD4497"/>
    <w:rsid w:val="00CD479B"/>
    <w:rsid w:val="00CD4C2E"/>
    <w:rsid w:val="00CD51B0"/>
    <w:rsid w:val="00CD538D"/>
    <w:rsid w:val="00CD63C1"/>
    <w:rsid w:val="00CD6452"/>
    <w:rsid w:val="00CD6680"/>
    <w:rsid w:val="00CD6E63"/>
    <w:rsid w:val="00CD7113"/>
    <w:rsid w:val="00CD739E"/>
    <w:rsid w:val="00CD7E01"/>
    <w:rsid w:val="00CE000F"/>
    <w:rsid w:val="00CE0254"/>
    <w:rsid w:val="00CE0645"/>
    <w:rsid w:val="00CE078C"/>
    <w:rsid w:val="00CE0E63"/>
    <w:rsid w:val="00CE0ECC"/>
    <w:rsid w:val="00CE1213"/>
    <w:rsid w:val="00CE1234"/>
    <w:rsid w:val="00CE189B"/>
    <w:rsid w:val="00CE1E45"/>
    <w:rsid w:val="00CE23C3"/>
    <w:rsid w:val="00CE2638"/>
    <w:rsid w:val="00CE36BC"/>
    <w:rsid w:val="00CE3F7B"/>
    <w:rsid w:val="00CE434F"/>
    <w:rsid w:val="00CE58C4"/>
    <w:rsid w:val="00CE65CB"/>
    <w:rsid w:val="00CE6732"/>
    <w:rsid w:val="00CE6BD4"/>
    <w:rsid w:val="00CE6D07"/>
    <w:rsid w:val="00CE71B3"/>
    <w:rsid w:val="00CF0574"/>
    <w:rsid w:val="00CF12A6"/>
    <w:rsid w:val="00CF1904"/>
    <w:rsid w:val="00CF1D77"/>
    <w:rsid w:val="00CF20A1"/>
    <w:rsid w:val="00CF2366"/>
    <w:rsid w:val="00CF32BD"/>
    <w:rsid w:val="00CF439A"/>
    <w:rsid w:val="00CF4E7A"/>
    <w:rsid w:val="00CF581D"/>
    <w:rsid w:val="00CF59A8"/>
    <w:rsid w:val="00CF5C51"/>
    <w:rsid w:val="00CF607A"/>
    <w:rsid w:val="00CF6C12"/>
    <w:rsid w:val="00CF711D"/>
    <w:rsid w:val="00D00965"/>
    <w:rsid w:val="00D00DA5"/>
    <w:rsid w:val="00D01394"/>
    <w:rsid w:val="00D0151F"/>
    <w:rsid w:val="00D026F1"/>
    <w:rsid w:val="00D032A9"/>
    <w:rsid w:val="00D037F9"/>
    <w:rsid w:val="00D0408A"/>
    <w:rsid w:val="00D040B1"/>
    <w:rsid w:val="00D049AC"/>
    <w:rsid w:val="00D04F3E"/>
    <w:rsid w:val="00D0511E"/>
    <w:rsid w:val="00D0542F"/>
    <w:rsid w:val="00D055E2"/>
    <w:rsid w:val="00D05A27"/>
    <w:rsid w:val="00D05EF2"/>
    <w:rsid w:val="00D075C0"/>
    <w:rsid w:val="00D10246"/>
    <w:rsid w:val="00D103FC"/>
    <w:rsid w:val="00D10903"/>
    <w:rsid w:val="00D11913"/>
    <w:rsid w:val="00D11F29"/>
    <w:rsid w:val="00D12447"/>
    <w:rsid w:val="00D12EE1"/>
    <w:rsid w:val="00D14610"/>
    <w:rsid w:val="00D14D50"/>
    <w:rsid w:val="00D1515F"/>
    <w:rsid w:val="00D154B4"/>
    <w:rsid w:val="00D15CF1"/>
    <w:rsid w:val="00D170EC"/>
    <w:rsid w:val="00D17430"/>
    <w:rsid w:val="00D17903"/>
    <w:rsid w:val="00D17F76"/>
    <w:rsid w:val="00D20BE3"/>
    <w:rsid w:val="00D20E7E"/>
    <w:rsid w:val="00D20F4B"/>
    <w:rsid w:val="00D213A0"/>
    <w:rsid w:val="00D23A2D"/>
    <w:rsid w:val="00D23A73"/>
    <w:rsid w:val="00D23DDA"/>
    <w:rsid w:val="00D23DDE"/>
    <w:rsid w:val="00D23E16"/>
    <w:rsid w:val="00D24169"/>
    <w:rsid w:val="00D24DA7"/>
    <w:rsid w:val="00D2500E"/>
    <w:rsid w:val="00D25D06"/>
    <w:rsid w:val="00D26B67"/>
    <w:rsid w:val="00D26BF5"/>
    <w:rsid w:val="00D26DC7"/>
    <w:rsid w:val="00D2747A"/>
    <w:rsid w:val="00D27920"/>
    <w:rsid w:val="00D301F9"/>
    <w:rsid w:val="00D3038F"/>
    <w:rsid w:val="00D3159A"/>
    <w:rsid w:val="00D31666"/>
    <w:rsid w:val="00D3176F"/>
    <w:rsid w:val="00D31DD2"/>
    <w:rsid w:val="00D31EAA"/>
    <w:rsid w:val="00D3235A"/>
    <w:rsid w:val="00D325F6"/>
    <w:rsid w:val="00D32812"/>
    <w:rsid w:val="00D33888"/>
    <w:rsid w:val="00D344AC"/>
    <w:rsid w:val="00D348C9"/>
    <w:rsid w:val="00D35395"/>
    <w:rsid w:val="00D3540C"/>
    <w:rsid w:val="00D356BF"/>
    <w:rsid w:val="00D35A57"/>
    <w:rsid w:val="00D35BBF"/>
    <w:rsid w:val="00D35EFE"/>
    <w:rsid w:val="00D36429"/>
    <w:rsid w:val="00D369F3"/>
    <w:rsid w:val="00D36C96"/>
    <w:rsid w:val="00D36CE3"/>
    <w:rsid w:val="00D408C2"/>
    <w:rsid w:val="00D4175D"/>
    <w:rsid w:val="00D41D75"/>
    <w:rsid w:val="00D423B2"/>
    <w:rsid w:val="00D439B0"/>
    <w:rsid w:val="00D43EFB"/>
    <w:rsid w:val="00D44059"/>
    <w:rsid w:val="00D442F5"/>
    <w:rsid w:val="00D44558"/>
    <w:rsid w:val="00D44823"/>
    <w:rsid w:val="00D45571"/>
    <w:rsid w:val="00D457C7"/>
    <w:rsid w:val="00D45E75"/>
    <w:rsid w:val="00D46021"/>
    <w:rsid w:val="00D46B1A"/>
    <w:rsid w:val="00D46FB8"/>
    <w:rsid w:val="00D47FAC"/>
    <w:rsid w:val="00D50AF8"/>
    <w:rsid w:val="00D51287"/>
    <w:rsid w:val="00D51737"/>
    <w:rsid w:val="00D51A5B"/>
    <w:rsid w:val="00D52B29"/>
    <w:rsid w:val="00D5391D"/>
    <w:rsid w:val="00D54306"/>
    <w:rsid w:val="00D5436E"/>
    <w:rsid w:val="00D5444B"/>
    <w:rsid w:val="00D54970"/>
    <w:rsid w:val="00D54A0A"/>
    <w:rsid w:val="00D54BA3"/>
    <w:rsid w:val="00D54D00"/>
    <w:rsid w:val="00D55703"/>
    <w:rsid w:val="00D5604A"/>
    <w:rsid w:val="00D569BC"/>
    <w:rsid w:val="00D56F1C"/>
    <w:rsid w:val="00D56F95"/>
    <w:rsid w:val="00D57D5C"/>
    <w:rsid w:val="00D60712"/>
    <w:rsid w:val="00D60849"/>
    <w:rsid w:val="00D61019"/>
    <w:rsid w:val="00D615ED"/>
    <w:rsid w:val="00D62307"/>
    <w:rsid w:val="00D627D2"/>
    <w:rsid w:val="00D637DD"/>
    <w:rsid w:val="00D63A5F"/>
    <w:rsid w:val="00D63E4A"/>
    <w:rsid w:val="00D63F15"/>
    <w:rsid w:val="00D64FD3"/>
    <w:rsid w:val="00D65AF2"/>
    <w:rsid w:val="00D65F48"/>
    <w:rsid w:val="00D66D75"/>
    <w:rsid w:val="00D66F7D"/>
    <w:rsid w:val="00D672ED"/>
    <w:rsid w:val="00D7061D"/>
    <w:rsid w:val="00D7074A"/>
    <w:rsid w:val="00D71C56"/>
    <w:rsid w:val="00D71D11"/>
    <w:rsid w:val="00D71E71"/>
    <w:rsid w:val="00D72A71"/>
    <w:rsid w:val="00D72AD3"/>
    <w:rsid w:val="00D72B0D"/>
    <w:rsid w:val="00D72BB2"/>
    <w:rsid w:val="00D73328"/>
    <w:rsid w:val="00D73E82"/>
    <w:rsid w:val="00D73EEA"/>
    <w:rsid w:val="00D74ADE"/>
    <w:rsid w:val="00D74C06"/>
    <w:rsid w:val="00D75558"/>
    <w:rsid w:val="00D7586D"/>
    <w:rsid w:val="00D75E75"/>
    <w:rsid w:val="00D75F59"/>
    <w:rsid w:val="00D761F9"/>
    <w:rsid w:val="00D76845"/>
    <w:rsid w:val="00D76C06"/>
    <w:rsid w:val="00D77072"/>
    <w:rsid w:val="00D7751E"/>
    <w:rsid w:val="00D77A03"/>
    <w:rsid w:val="00D77C30"/>
    <w:rsid w:val="00D77D79"/>
    <w:rsid w:val="00D77FFD"/>
    <w:rsid w:val="00D80321"/>
    <w:rsid w:val="00D80A9E"/>
    <w:rsid w:val="00D80EFD"/>
    <w:rsid w:val="00D8111C"/>
    <w:rsid w:val="00D8199F"/>
    <w:rsid w:val="00D82A00"/>
    <w:rsid w:val="00D833F5"/>
    <w:rsid w:val="00D842A2"/>
    <w:rsid w:val="00D85241"/>
    <w:rsid w:val="00D85657"/>
    <w:rsid w:val="00D85A8A"/>
    <w:rsid w:val="00D85D29"/>
    <w:rsid w:val="00D85E2B"/>
    <w:rsid w:val="00D8614D"/>
    <w:rsid w:val="00D864ED"/>
    <w:rsid w:val="00D86BE1"/>
    <w:rsid w:val="00D87063"/>
    <w:rsid w:val="00D87673"/>
    <w:rsid w:val="00D87B16"/>
    <w:rsid w:val="00D90A90"/>
    <w:rsid w:val="00D91121"/>
    <w:rsid w:val="00D91E28"/>
    <w:rsid w:val="00D92140"/>
    <w:rsid w:val="00D9231B"/>
    <w:rsid w:val="00D9283C"/>
    <w:rsid w:val="00D92A4C"/>
    <w:rsid w:val="00D93381"/>
    <w:rsid w:val="00D94057"/>
    <w:rsid w:val="00D94503"/>
    <w:rsid w:val="00D9483C"/>
    <w:rsid w:val="00D949C0"/>
    <w:rsid w:val="00D94A2E"/>
    <w:rsid w:val="00D95406"/>
    <w:rsid w:val="00D95D56"/>
    <w:rsid w:val="00D96BB1"/>
    <w:rsid w:val="00D97664"/>
    <w:rsid w:val="00D97C9D"/>
    <w:rsid w:val="00D97ECF"/>
    <w:rsid w:val="00DA0378"/>
    <w:rsid w:val="00DA06D4"/>
    <w:rsid w:val="00DA0749"/>
    <w:rsid w:val="00DA10E3"/>
    <w:rsid w:val="00DA1364"/>
    <w:rsid w:val="00DA1378"/>
    <w:rsid w:val="00DA1836"/>
    <w:rsid w:val="00DA18EF"/>
    <w:rsid w:val="00DA1D0F"/>
    <w:rsid w:val="00DA1D7A"/>
    <w:rsid w:val="00DA2ACE"/>
    <w:rsid w:val="00DA2BAD"/>
    <w:rsid w:val="00DA332D"/>
    <w:rsid w:val="00DA474E"/>
    <w:rsid w:val="00DA51DF"/>
    <w:rsid w:val="00DA52FC"/>
    <w:rsid w:val="00DA5819"/>
    <w:rsid w:val="00DA65E9"/>
    <w:rsid w:val="00DA69E2"/>
    <w:rsid w:val="00DA79D3"/>
    <w:rsid w:val="00DA7D3B"/>
    <w:rsid w:val="00DB0C68"/>
    <w:rsid w:val="00DB1278"/>
    <w:rsid w:val="00DB1A6A"/>
    <w:rsid w:val="00DB20BA"/>
    <w:rsid w:val="00DB2209"/>
    <w:rsid w:val="00DB29BE"/>
    <w:rsid w:val="00DB431C"/>
    <w:rsid w:val="00DB4AA9"/>
    <w:rsid w:val="00DB4D05"/>
    <w:rsid w:val="00DB6052"/>
    <w:rsid w:val="00DB60D0"/>
    <w:rsid w:val="00DB623A"/>
    <w:rsid w:val="00DB632A"/>
    <w:rsid w:val="00DB6918"/>
    <w:rsid w:val="00DB6B41"/>
    <w:rsid w:val="00DB72D3"/>
    <w:rsid w:val="00DB7A7D"/>
    <w:rsid w:val="00DB7C9B"/>
    <w:rsid w:val="00DC039D"/>
    <w:rsid w:val="00DC0744"/>
    <w:rsid w:val="00DC0A39"/>
    <w:rsid w:val="00DC0DDB"/>
    <w:rsid w:val="00DC0E84"/>
    <w:rsid w:val="00DC10D7"/>
    <w:rsid w:val="00DC1292"/>
    <w:rsid w:val="00DC1320"/>
    <w:rsid w:val="00DC13E2"/>
    <w:rsid w:val="00DC1901"/>
    <w:rsid w:val="00DC2126"/>
    <w:rsid w:val="00DC2718"/>
    <w:rsid w:val="00DC303B"/>
    <w:rsid w:val="00DC468F"/>
    <w:rsid w:val="00DC48FB"/>
    <w:rsid w:val="00DC4FE3"/>
    <w:rsid w:val="00DC5E3F"/>
    <w:rsid w:val="00DD0504"/>
    <w:rsid w:val="00DD0BE2"/>
    <w:rsid w:val="00DD0EE6"/>
    <w:rsid w:val="00DD1822"/>
    <w:rsid w:val="00DD2083"/>
    <w:rsid w:val="00DD226A"/>
    <w:rsid w:val="00DD22D9"/>
    <w:rsid w:val="00DD2E22"/>
    <w:rsid w:val="00DD301A"/>
    <w:rsid w:val="00DD39DB"/>
    <w:rsid w:val="00DD4576"/>
    <w:rsid w:val="00DD53BA"/>
    <w:rsid w:val="00DD6185"/>
    <w:rsid w:val="00DD6F53"/>
    <w:rsid w:val="00DD716B"/>
    <w:rsid w:val="00DD7BE0"/>
    <w:rsid w:val="00DD7FA5"/>
    <w:rsid w:val="00DE065C"/>
    <w:rsid w:val="00DE0726"/>
    <w:rsid w:val="00DE1423"/>
    <w:rsid w:val="00DE152F"/>
    <w:rsid w:val="00DE16B1"/>
    <w:rsid w:val="00DE1E92"/>
    <w:rsid w:val="00DE36A5"/>
    <w:rsid w:val="00DE3AF7"/>
    <w:rsid w:val="00DE3DF5"/>
    <w:rsid w:val="00DE4298"/>
    <w:rsid w:val="00DE4BAB"/>
    <w:rsid w:val="00DE5225"/>
    <w:rsid w:val="00DE5499"/>
    <w:rsid w:val="00DE5F93"/>
    <w:rsid w:val="00DE67C6"/>
    <w:rsid w:val="00DE70AB"/>
    <w:rsid w:val="00DE71BD"/>
    <w:rsid w:val="00DE7D5C"/>
    <w:rsid w:val="00DF022B"/>
    <w:rsid w:val="00DF1960"/>
    <w:rsid w:val="00DF1BF5"/>
    <w:rsid w:val="00DF1CB4"/>
    <w:rsid w:val="00DF2229"/>
    <w:rsid w:val="00DF223D"/>
    <w:rsid w:val="00DF2602"/>
    <w:rsid w:val="00DF303C"/>
    <w:rsid w:val="00DF36DB"/>
    <w:rsid w:val="00DF3D00"/>
    <w:rsid w:val="00DF4440"/>
    <w:rsid w:val="00DF63F5"/>
    <w:rsid w:val="00DF65CD"/>
    <w:rsid w:val="00DF67C9"/>
    <w:rsid w:val="00DF683B"/>
    <w:rsid w:val="00DF6B07"/>
    <w:rsid w:val="00DF6BF8"/>
    <w:rsid w:val="00DF6FFD"/>
    <w:rsid w:val="00DF7108"/>
    <w:rsid w:val="00DF75C2"/>
    <w:rsid w:val="00DF7995"/>
    <w:rsid w:val="00E00816"/>
    <w:rsid w:val="00E00D06"/>
    <w:rsid w:val="00E01EEF"/>
    <w:rsid w:val="00E03244"/>
    <w:rsid w:val="00E034F9"/>
    <w:rsid w:val="00E03A84"/>
    <w:rsid w:val="00E03BCD"/>
    <w:rsid w:val="00E03E12"/>
    <w:rsid w:val="00E03F69"/>
    <w:rsid w:val="00E04E9A"/>
    <w:rsid w:val="00E05313"/>
    <w:rsid w:val="00E0556F"/>
    <w:rsid w:val="00E05981"/>
    <w:rsid w:val="00E05CAC"/>
    <w:rsid w:val="00E062B8"/>
    <w:rsid w:val="00E06C5E"/>
    <w:rsid w:val="00E06F25"/>
    <w:rsid w:val="00E070C1"/>
    <w:rsid w:val="00E0723D"/>
    <w:rsid w:val="00E1107A"/>
    <w:rsid w:val="00E11763"/>
    <w:rsid w:val="00E118CF"/>
    <w:rsid w:val="00E118D0"/>
    <w:rsid w:val="00E12615"/>
    <w:rsid w:val="00E12B75"/>
    <w:rsid w:val="00E132B0"/>
    <w:rsid w:val="00E14DC6"/>
    <w:rsid w:val="00E150B6"/>
    <w:rsid w:val="00E1530B"/>
    <w:rsid w:val="00E156EF"/>
    <w:rsid w:val="00E157A6"/>
    <w:rsid w:val="00E158D4"/>
    <w:rsid w:val="00E15923"/>
    <w:rsid w:val="00E1596F"/>
    <w:rsid w:val="00E15C98"/>
    <w:rsid w:val="00E16CE3"/>
    <w:rsid w:val="00E16E77"/>
    <w:rsid w:val="00E21010"/>
    <w:rsid w:val="00E210FD"/>
    <w:rsid w:val="00E213B8"/>
    <w:rsid w:val="00E21696"/>
    <w:rsid w:val="00E21EA6"/>
    <w:rsid w:val="00E221A2"/>
    <w:rsid w:val="00E222FA"/>
    <w:rsid w:val="00E2239C"/>
    <w:rsid w:val="00E22AAE"/>
    <w:rsid w:val="00E23061"/>
    <w:rsid w:val="00E23183"/>
    <w:rsid w:val="00E23671"/>
    <w:rsid w:val="00E23681"/>
    <w:rsid w:val="00E23B92"/>
    <w:rsid w:val="00E24DD8"/>
    <w:rsid w:val="00E260A7"/>
    <w:rsid w:val="00E2614F"/>
    <w:rsid w:val="00E2688B"/>
    <w:rsid w:val="00E27287"/>
    <w:rsid w:val="00E27538"/>
    <w:rsid w:val="00E2773B"/>
    <w:rsid w:val="00E278EB"/>
    <w:rsid w:val="00E27C93"/>
    <w:rsid w:val="00E3035E"/>
    <w:rsid w:val="00E3074A"/>
    <w:rsid w:val="00E30FAC"/>
    <w:rsid w:val="00E30FC7"/>
    <w:rsid w:val="00E316FE"/>
    <w:rsid w:val="00E320FD"/>
    <w:rsid w:val="00E3229D"/>
    <w:rsid w:val="00E32F37"/>
    <w:rsid w:val="00E33255"/>
    <w:rsid w:val="00E33A64"/>
    <w:rsid w:val="00E33B9F"/>
    <w:rsid w:val="00E33C00"/>
    <w:rsid w:val="00E33DB1"/>
    <w:rsid w:val="00E3506D"/>
    <w:rsid w:val="00E35EAD"/>
    <w:rsid w:val="00E35F31"/>
    <w:rsid w:val="00E36964"/>
    <w:rsid w:val="00E36CD6"/>
    <w:rsid w:val="00E37349"/>
    <w:rsid w:val="00E37EC4"/>
    <w:rsid w:val="00E40226"/>
    <w:rsid w:val="00E40267"/>
    <w:rsid w:val="00E4034E"/>
    <w:rsid w:val="00E409EB"/>
    <w:rsid w:val="00E4168C"/>
    <w:rsid w:val="00E41814"/>
    <w:rsid w:val="00E432F1"/>
    <w:rsid w:val="00E43851"/>
    <w:rsid w:val="00E441A0"/>
    <w:rsid w:val="00E44595"/>
    <w:rsid w:val="00E44C0D"/>
    <w:rsid w:val="00E4585A"/>
    <w:rsid w:val="00E45D94"/>
    <w:rsid w:val="00E46408"/>
    <w:rsid w:val="00E46D6B"/>
    <w:rsid w:val="00E50909"/>
    <w:rsid w:val="00E509A1"/>
    <w:rsid w:val="00E50D69"/>
    <w:rsid w:val="00E5100E"/>
    <w:rsid w:val="00E51DD7"/>
    <w:rsid w:val="00E52269"/>
    <w:rsid w:val="00E523E2"/>
    <w:rsid w:val="00E52ECC"/>
    <w:rsid w:val="00E53612"/>
    <w:rsid w:val="00E53A7B"/>
    <w:rsid w:val="00E53C6F"/>
    <w:rsid w:val="00E548CF"/>
    <w:rsid w:val="00E54D35"/>
    <w:rsid w:val="00E556CD"/>
    <w:rsid w:val="00E55D78"/>
    <w:rsid w:val="00E56215"/>
    <w:rsid w:val="00E56EDA"/>
    <w:rsid w:val="00E5711D"/>
    <w:rsid w:val="00E57354"/>
    <w:rsid w:val="00E60EB9"/>
    <w:rsid w:val="00E614A1"/>
    <w:rsid w:val="00E61C76"/>
    <w:rsid w:val="00E61F45"/>
    <w:rsid w:val="00E623D8"/>
    <w:rsid w:val="00E62A31"/>
    <w:rsid w:val="00E62C3A"/>
    <w:rsid w:val="00E63A1A"/>
    <w:rsid w:val="00E64D1F"/>
    <w:rsid w:val="00E6548F"/>
    <w:rsid w:val="00E657C3"/>
    <w:rsid w:val="00E6600D"/>
    <w:rsid w:val="00E66497"/>
    <w:rsid w:val="00E66660"/>
    <w:rsid w:val="00E6669D"/>
    <w:rsid w:val="00E67667"/>
    <w:rsid w:val="00E67BE9"/>
    <w:rsid w:val="00E67BFC"/>
    <w:rsid w:val="00E7030D"/>
    <w:rsid w:val="00E705C9"/>
    <w:rsid w:val="00E70DE6"/>
    <w:rsid w:val="00E70DF3"/>
    <w:rsid w:val="00E70FE1"/>
    <w:rsid w:val="00E715B7"/>
    <w:rsid w:val="00E71CBB"/>
    <w:rsid w:val="00E71D2C"/>
    <w:rsid w:val="00E72E77"/>
    <w:rsid w:val="00E73970"/>
    <w:rsid w:val="00E743D4"/>
    <w:rsid w:val="00E747DE"/>
    <w:rsid w:val="00E74B08"/>
    <w:rsid w:val="00E7559C"/>
    <w:rsid w:val="00E75CB5"/>
    <w:rsid w:val="00E75D17"/>
    <w:rsid w:val="00E760B6"/>
    <w:rsid w:val="00E76E3A"/>
    <w:rsid w:val="00E77B0E"/>
    <w:rsid w:val="00E8039C"/>
    <w:rsid w:val="00E805B6"/>
    <w:rsid w:val="00E8073D"/>
    <w:rsid w:val="00E810CA"/>
    <w:rsid w:val="00E81ADF"/>
    <w:rsid w:val="00E81C1E"/>
    <w:rsid w:val="00E81C8C"/>
    <w:rsid w:val="00E81D61"/>
    <w:rsid w:val="00E81F9F"/>
    <w:rsid w:val="00E8221F"/>
    <w:rsid w:val="00E829DF"/>
    <w:rsid w:val="00E82F8B"/>
    <w:rsid w:val="00E83503"/>
    <w:rsid w:val="00E836E0"/>
    <w:rsid w:val="00E83795"/>
    <w:rsid w:val="00E83F6C"/>
    <w:rsid w:val="00E8430C"/>
    <w:rsid w:val="00E84B52"/>
    <w:rsid w:val="00E85976"/>
    <w:rsid w:val="00E85CAE"/>
    <w:rsid w:val="00E863DB"/>
    <w:rsid w:val="00E867B6"/>
    <w:rsid w:val="00E867E9"/>
    <w:rsid w:val="00E86D59"/>
    <w:rsid w:val="00E87654"/>
    <w:rsid w:val="00E876FB"/>
    <w:rsid w:val="00E879AE"/>
    <w:rsid w:val="00E87DD4"/>
    <w:rsid w:val="00E87F1F"/>
    <w:rsid w:val="00E90064"/>
    <w:rsid w:val="00E90952"/>
    <w:rsid w:val="00E911B1"/>
    <w:rsid w:val="00E92111"/>
    <w:rsid w:val="00E92E80"/>
    <w:rsid w:val="00E930F8"/>
    <w:rsid w:val="00E93429"/>
    <w:rsid w:val="00E93BA4"/>
    <w:rsid w:val="00E93DD5"/>
    <w:rsid w:val="00E9482B"/>
    <w:rsid w:val="00E94AB0"/>
    <w:rsid w:val="00E94B4F"/>
    <w:rsid w:val="00E959FD"/>
    <w:rsid w:val="00E9654B"/>
    <w:rsid w:val="00E970F4"/>
    <w:rsid w:val="00E973FD"/>
    <w:rsid w:val="00E97D9F"/>
    <w:rsid w:val="00EA04F9"/>
    <w:rsid w:val="00EA0869"/>
    <w:rsid w:val="00EA09C7"/>
    <w:rsid w:val="00EA14C3"/>
    <w:rsid w:val="00EA1F91"/>
    <w:rsid w:val="00EA324A"/>
    <w:rsid w:val="00EA35A6"/>
    <w:rsid w:val="00EA37C5"/>
    <w:rsid w:val="00EA3997"/>
    <w:rsid w:val="00EA3D55"/>
    <w:rsid w:val="00EA410C"/>
    <w:rsid w:val="00EA45B4"/>
    <w:rsid w:val="00EA4604"/>
    <w:rsid w:val="00EA4D4D"/>
    <w:rsid w:val="00EA523F"/>
    <w:rsid w:val="00EA61E6"/>
    <w:rsid w:val="00EA7145"/>
    <w:rsid w:val="00EA79AD"/>
    <w:rsid w:val="00EA79D9"/>
    <w:rsid w:val="00EA7C94"/>
    <w:rsid w:val="00EA7EA4"/>
    <w:rsid w:val="00EB050E"/>
    <w:rsid w:val="00EB055A"/>
    <w:rsid w:val="00EB0858"/>
    <w:rsid w:val="00EB08E4"/>
    <w:rsid w:val="00EB108A"/>
    <w:rsid w:val="00EB1F82"/>
    <w:rsid w:val="00EB240E"/>
    <w:rsid w:val="00EB2410"/>
    <w:rsid w:val="00EB26A8"/>
    <w:rsid w:val="00EB397C"/>
    <w:rsid w:val="00EB3EFD"/>
    <w:rsid w:val="00EB416D"/>
    <w:rsid w:val="00EB4198"/>
    <w:rsid w:val="00EB4307"/>
    <w:rsid w:val="00EB4A82"/>
    <w:rsid w:val="00EB4CB2"/>
    <w:rsid w:val="00EB647B"/>
    <w:rsid w:val="00EB689C"/>
    <w:rsid w:val="00EB6F63"/>
    <w:rsid w:val="00EB7112"/>
    <w:rsid w:val="00EB7666"/>
    <w:rsid w:val="00EB77BA"/>
    <w:rsid w:val="00EC0533"/>
    <w:rsid w:val="00EC130E"/>
    <w:rsid w:val="00EC21E5"/>
    <w:rsid w:val="00EC2912"/>
    <w:rsid w:val="00EC3164"/>
    <w:rsid w:val="00EC368E"/>
    <w:rsid w:val="00EC3855"/>
    <w:rsid w:val="00EC42B0"/>
    <w:rsid w:val="00EC4B35"/>
    <w:rsid w:val="00EC51F1"/>
    <w:rsid w:val="00EC56C8"/>
    <w:rsid w:val="00EC592B"/>
    <w:rsid w:val="00EC5DB7"/>
    <w:rsid w:val="00EC60BB"/>
    <w:rsid w:val="00EC62B4"/>
    <w:rsid w:val="00EC671B"/>
    <w:rsid w:val="00EC6CBF"/>
    <w:rsid w:val="00EC6F5B"/>
    <w:rsid w:val="00EC7571"/>
    <w:rsid w:val="00ED008C"/>
    <w:rsid w:val="00ED0308"/>
    <w:rsid w:val="00ED03EA"/>
    <w:rsid w:val="00ED07AE"/>
    <w:rsid w:val="00ED0B0E"/>
    <w:rsid w:val="00ED14DF"/>
    <w:rsid w:val="00ED2001"/>
    <w:rsid w:val="00ED2BE7"/>
    <w:rsid w:val="00ED3EA6"/>
    <w:rsid w:val="00ED47FF"/>
    <w:rsid w:val="00ED4905"/>
    <w:rsid w:val="00ED4D4D"/>
    <w:rsid w:val="00ED5BFF"/>
    <w:rsid w:val="00ED5D62"/>
    <w:rsid w:val="00ED6073"/>
    <w:rsid w:val="00ED65E5"/>
    <w:rsid w:val="00ED6EDA"/>
    <w:rsid w:val="00ED753A"/>
    <w:rsid w:val="00ED7590"/>
    <w:rsid w:val="00ED778B"/>
    <w:rsid w:val="00ED79E4"/>
    <w:rsid w:val="00ED7B30"/>
    <w:rsid w:val="00ED7C42"/>
    <w:rsid w:val="00EE02A6"/>
    <w:rsid w:val="00EE0301"/>
    <w:rsid w:val="00EE1C57"/>
    <w:rsid w:val="00EE1CB0"/>
    <w:rsid w:val="00EE25F1"/>
    <w:rsid w:val="00EE294A"/>
    <w:rsid w:val="00EE2B16"/>
    <w:rsid w:val="00EE2B64"/>
    <w:rsid w:val="00EE3011"/>
    <w:rsid w:val="00EE3E2A"/>
    <w:rsid w:val="00EE3E4D"/>
    <w:rsid w:val="00EE4F0B"/>
    <w:rsid w:val="00EE5524"/>
    <w:rsid w:val="00EE553E"/>
    <w:rsid w:val="00EE708C"/>
    <w:rsid w:val="00EE7FF3"/>
    <w:rsid w:val="00EF0024"/>
    <w:rsid w:val="00EF0405"/>
    <w:rsid w:val="00EF04FB"/>
    <w:rsid w:val="00EF0820"/>
    <w:rsid w:val="00EF0E32"/>
    <w:rsid w:val="00EF0E38"/>
    <w:rsid w:val="00EF116C"/>
    <w:rsid w:val="00EF1F60"/>
    <w:rsid w:val="00EF29D9"/>
    <w:rsid w:val="00EF2E05"/>
    <w:rsid w:val="00EF2F9A"/>
    <w:rsid w:val="00EF31B2"/>
    <w:rsid w:val="00EF31DB"/>
    <w:rsid w:val="00EF378B"/>
    <w:rsid w:val="00EF3A9A"/>
    <w:rsid w:val="00EF3B75"/>
    <w:rsid w:val="00EF3CD9"/>
    <w:rsid w:val="00EF4375"/>
    <w:rsid w:val="00EF4ABA"/>
    <w:rsid w:val="00EF56D7"/>
    <w:rsid w:val="00EF615F"/>
    <w:rsid w:val="00EF627A"/>
    <w:rsid w:val="00EF69FF"/>
    <w:rsid w:val="00EF7D3D"/>
    <w:rsid w:val="00EF7FEA"/>
    <w:rsid w:val="00F02205"/>
    <w:rsid w:val="00F026F2"/>
    <w:rsid w:val="00F0275B"/>
    <w:rsid w:val="00F02760"/>
    <w:rsid w:val="00F027D1"/>
    <w:rsid w:val="00F02A1A"/>
    <w:rsid w:val="00F02AB1"/>
    <w:rsid w:val="00F02D11"/>
    <w:rsid w:val="00F035F4"/>
    <w:rsid w:val="00F03C34"/>
    <w:rsid w:val="00F04270"/>
    <w:rsid w:val="00F0429D"/>
    <w:rsid w:val="00F04477"/>
    <w:rsid w:val="00F0555E"/>
    <w:rsid w:val="00F0556F"/>
    <w:rsid w:val="00F05DDF"/>
    <w:rsid w:val="00F06BDD"/>
    <w:rsid w:val="00F06F3D"/>
    <w:rsid w:val="00F07C85"/>
    <w:rsid w:val="00F10655"/>
    <w:rsid w:val="00F1085B"/>
    <w:rsid w:val="00F10A82"/>
    <w:rsid w:val="00F10BE3"/>
    <w:rsid w:val="00F10DC6"/>
    <w:rsid w:val="00F1131A"/>
    <w:rsid w:val="00F11364"/>
    <w:rsid w:val="00F1256B"/>
    <w:rsid w:val="00F13615"/>
    <w:rsid w:val="00F14BE8"/>
    <w:rsid w:val="00F14EDE"/>
    <w:rsid w:val="00F15779"/>
    <w:rsid w:val="00F15CC5"/>
    <w:rsid w:val="00F16138"/>
    <w:rsid w:val="00F16669"/>
    <w:rsid w:val="00F166E0"/>
    <w:rsid w:val="00F17186"/>
    <w:rsid w:val="00F17BC5"/>
    <w:rsid w:val="00F17EE9"/>
    <w:rsid w:val="00F202CE"/>
    <w:rsid w:val="00F20346"/>
    <w:rsid w:val="00F20D56"/>
    <w:rsid w:val="00F21040"/>
    <w:rsid w:val="00F21BA7"/>
    <w:rsid w:val="00F21F0A"/>
    <w:rsid w:val="00F226AE"/>
    <w:rsid w:val="00F227C1"/>
    <w:rsid w:val="00F22EED"/>
    <w:rsid w:val="00F232F8"/>
    <w:rsid w:val="00F2355D"/>
    <w:rsid w:val="00F23964"/>
    <w:rsid w:val="00F23AF5"/>
    <w:rsid w:val="00F23E52"/>
    <w:rsid w:val="00F255F0"/>
    <w:rsid w:val="00F2649A"/>
    <w:rsid w:val="00F26ACB"/>
    <w:rsid w:val="00F26B10"/>
    <w:rsid w:val="00F2777D"/>
    <w:rsid w:val="00F27B0A"/>
    <w:rsid w:val="00F27CD0"/>
    <w:rsid w:val="00F27CFC"/>
    <w:rsid w:val="00F30A7F"/>
    <w:rsid w:val="00F3220E"/>
    <w:rsid w:val="00F32FC1"/>
    <w:rsid w:val="00F335B0"/>
    <w:rsid w:val="00F34BC7"/>
    <w:rsid w:val="00F355F6"/>
    <w:rsid w:val="00F35B01"/>
    <w:rsid w:val="00F35D42"/>
    <w:rsid w:val="00F35FA4"/>
    <w:rsid w:val="00F36F22"/>
    <w:rsid w:val="00F3709A"/>
    <w:rsid w:val="00F371B9"/>
    <w:rsid w:val="00F3722C"/>
    <w:rsid w:val="00F3798B"/>
    <w:rsid w:val="00F37DA0"/>
    <w:rsid w:val="00F409F9"/>
    <w:rsid w:val="00F4155B"/>
    <w:rsid w:val="00F41A61"/>
    <w:rsid w:val="00F4221E"/>
    <w:rsid w:val="00F436A3"/>
    <w:rsid w:val="00F4445B"/>
    <w:rsid w:val="00F45674"/>
    <w:rsid w:val="00F4585B"/>
    <w:rsid w:val="00F45B32"/>
    <w:rsid w:val="00F462E1"/>
    <w:rsid w:val="00F4643A"/>
    <w:rsid w:val="00F46CA2"/>
    <w:rsid w:val="00F47056"/>
    <w:rsid w:val="00F477C6"/>
    <w:rsid w:val="00F47A97"/>
    <w:rsid w:val="00F47FC8"/>
    <w:rsid w:val="00F51299"/>
    <w:rsid w:val="00F51682"/>
    <w:rsid w:val="00F51AE2"/>
    <w:rsid w:val="00F51CCB"/>
    <w:rsid w:val="00F51D03"/>
    <w:rsid w:val="00F52DFF"/>
    <w:rsid w:val="00F530A2"/>
    <w:rsid w:val="00F54CD5"/>
    <w:rsid w:val="00F553CD"/>
    <w:rsid w:val="00F5597B"/>
    <w:rsid w:val="00F563AF"/>
    <w:rsid w:val="00F56845"/>
    <w:rsid w:val="00F56DC7"/>
    <w:rsid w:val="00F570BA"/>
    <w:rsid w:val="00F57A1F"/>
    <w:rsid w:val="00F60CA7"/>
    <w:rsid w:val="00F611BF"/>
    <w:rsid w:val="00F61AC2"/>
    <w:rsid w:val="00F62311"/>
    <w:rsid w:val="00F6236C"/>
    <w:rsid w:val="00F623EA"/>
    <w:rsid w:val="00F6274D"/>
    <w:rsid w:val="00F62FC5"/>
    <w:rsid w:val="00F6422A"/>
    <w:rsid w:val="00F64ABA"/>
    <w:rsid w:val="00F65199"/>
    <w:rsid w:val="00F651AA"/>
    <w:rsid w:val="00F65797"/>
    <w:rsid w:val="00F65E31"/>
    <w:rsid w:val="00F6669A"/>
    <w:rsid w:val="00F667CC"/>
    <w:rsid w:val="00F66E04"/>
    <w:rsid w:val="00F6706D"/>
    <w:rsid w:val="00F676CB"/>
    <w:rsid w:val="00F679C5"/>
    <w:rsid w:val="00F67A42"/>
    <w:rsid w:val="00F705EF"/>
    <w:rsid w:val="00F70B7C"/>
    <w:rsid w:val="00F70BA7"/>
    <w:rsid w:val="00F71C21"/>
    <w:rsid w:val="00F71DC0"/>
    <w:rsid w:val="00F71DE1"/>
    <w:rsid w:val="00F7208B"/>
    <w:rsid w:val="00F72B93"/>
    <w:rsid w:val="00F73958"/>
    <w:rsid w:val="00F73AAF"/>
    <w:rsid w:val="00F73D0C"/>
    <w:rsid w:val="00F73D12"/>
    <w:rsid w:val="00F74BE9"/>
    <w:rsid w:val="00F74D90"/>
    <w:rsid w:val="00F75362"/>
    <w:rsid w:val="00F76451"/>
    <w:rsid w:val="00F77AA4"/>
    <w:rsid w:val="00F80D92"/>
    <w:rsid w:val="00F811E5"/>
    <w:rsid w:val="00F82451"/>
    <w:rsid w:val="00F82593"/>
    <w:rsid w:val="00F82F3B"/>
    <w:rsid w:val="00F83174"/>
    <w:rsid w:val="00F8390F"/>
    <w:rsid w:val="00F83B90"/>
    <w:rsid w:val="00F83D75"/>
    <w:rsid w:val="00F83DD2"/>
    <w:rsid w:val="00F83E1A"/>
    <w:rsid w:val="00F84362"/>
    <w:rsid w:val="00F845AA"/>
    <w:rsid w:val="00F8498E"/>
    <w:rsid w:val="00F84F8A"/>
    <w:rsid w:val="00F8502A"/>
    <w:rsid w:val="00F8540A"/>
    <w:rsid w:val="00F859EC"/>
    <w:rsid w:val="00F85C77"/>
    <w:rsid w:val="00F864E5"/>
    <w:rsid w:val="00F866A6"/>
    <w:rsid w:val="00F86FA2"/>
    <w:rsid w:val="00F871AF"/>
    <w:rsid w:val="00F87CA3"/>
    <w:rsid w:val="00F87EB6"/>
    <w:rsid w:val="00F90113"/>
    <w:rsid w:val="00F9014F"/>
    <w:rsid w:val="00F907AD"/>
    <w:rsid w:val="00F90DBA"/>
    <w:rsid w:val="00F91A36"/>
    <w:rsid w:val="00F92310"/>
    <w:rsid w:val="00F923D2"/>
    <w:rsid w:val="00F937A9"/>
    <w:rsid w:val="00F938F1"/>
    <w:rsid w:val="00F93918"/>
    <w:rsid w:val="00F93D8D"/>
    <w:rsid w:val="00F941D7"/>
    <w:rsid w:val="00F9461A"/>
    <w:rsid w:val="00F95B22"/>
    <w:rsid w:val="00F96532"/>
    <w:rsid w:val="00F9676B"/>
    <w:rsid w:val="00F96E78"/>
    <w:rsid w:val="00F96F2D"/>
    <w:rsid w:val="00F970F8"/>
    <w:rsid w:val="00F97CEC"/>
    <w:rsid w:val="00FA079F"/>
    <w:rsid w:val="00FA17ED"/>
    <w:rsid w:val="00FA1B99"/>
    <w:rsid w:val="00FA1F08"/>
    <w:rsid w:val="00FA2164"/>
    <w:rsid w:val="00FA2A52"/>
    <w:rsid w:val="00FA32D0"/>
    <w:rsid w:val="00FA3675"/>
    <w:rsid w:val="00FA3918"/>
    <w:rsid w:val="00FA39F3"/>
    <w:rsid w:val="00FA54A4"/>
    <w:rsid w:val="00FA571F"/>
    <w:rsid w:val="00FA5777"/>
    <w:rsid w:val="00FA5E3B"/>
    <w:rsid w:val="00FA61B0"/>
    <w:rsid w:val="00FA63B4"/>
    <w:rsid w:val="00FA7E1D"/>
    <w:rsid w:val="00FB017A"/>
    <w:rsid w:val="00FB01B8"/>
    <w:rsid w:val="00FB07D0"/>
    <w:rsid w:val="00FB0FA2"/>
    <w:rsid w:val="00FB1159"/>
    <w:rsid w:val="00FB188B"/>
    <w:rsid w:val="00FB1C2A"/>
    <w:rsid w:val="00FB1D62"/>
    <w:rsid w:val="00FB2BE3"/>
    <w:rsid w:val="00FB2C5C"/>
    <w:rsid w:val="00FB32AC"/>
    <w:rsid w:val="00FB32DB"/>
    <w:rsid w:val="00FB35D8"/>
    <w:rsid w:val="00FB3C69"/>
    <w:rsid w:val="00FB4477"/>
    <w:rsid w:val="00FB4A79"/>
    <w:rsid w:val="00FB4F75"/>
    <w:rsid w:val="00FB5040"/>
    <w:rsid w:val="00FB531A"/>
    <w:rsid w:val="00FB53DB"/>
    <w:rsid w:val="00FB5499"/>
    <w:rsid w:val="00FB5761"/>
    <w:rsid w:val="00FB6CB9"/>
    <w:rsid w:val="00FB6F38"/>
    <w:rsid w:val="00FB70B8"/>
    <w:rsid w:val="00FB73F4"/>
    <w:rsid w:val="00FB7734"/>
    <w:rsid w:val="00FC04A2"/>
    <w:rsid w:val="00FC0959"/>
    <w:rsid w:val="00FC0C61"/>
    <w:rsid w:val="00FC0F02"/>
    <w:rsid w:val="00FC166C"/>
    <w:rsid w:val="00FC284D"/>
    <w:rsid w:val="00FC2A9D"/>
    <w:rsid w:val="00FC2B2E"/>
    <w:rsid w:val="00FC2E8E"/>
    <w:rsid w:val="00FC30D1"/>
    <w:rsid w:val="00FC3543"/>
    <w:rsid w:val="00FC4150"/>
    <w:rsid w:val="00FC462C"/>
    <w:rsid w:val="00FC5B21"/>
    <w:rsid w:val="00FC60E1"/>
    <w:rsid w:val="00FC6AF2"/>
    <w:rsid w:val="00FC71FD"/>
    <w:rsid w:val="00FC79B3"/>
    <w:rsid w:val="00FC7A40"/>
    <w:rsid w:val="00FC7A50"/>
    <w:rsid w:val="00FC7E16"/>
    <w:rsid w:val="00FD00A9"/>
    <w:rsid w:val="00FD0231"/>
    <w:rsid w:val="00FD09CC"/>
    <w:rsid w:val="00FD0FA5"/>
    <w:rsid w:val="00FD10DD"/>
    <w:rsid w:val="00FD1538"/>
    <w:rsid w:val="00FD1A91"/>
    <w:rsid w:val="00FD235B"/>
    <w:rsid w:val="00FD2D8C"/>
    <w:rsid w:val="00FD2E74"/>
    <w:rsid w:val="00FD3E5D"/>
    <w:rsid w:val="00FD451B"/>
    <w:rsid w:val="00FD4643"/>
    <w:rsid w:val="00FD5408"/>
    <w:rsid w:val="00FD6625"/>
    <w:rsid w:val="00FE0133"/>
    <w:rsid w:val="00FE01B5"/>
    <w:rsid w:val="00FE065D"/>
    <w:rsid w:val="00FE10DC"/>
    <w:rsid w:val="00FE1C2B"/>
    <w:rsid w:val="00FE1D78"/>
    <w:rsid w:val="00FE1D85"/>
    <w:rsid w:val="00FE3D6B"/>
    <w:rsid w:val="00FE3F2D"/>
    <w:rsid w:val="00FE4656"/>
    <w:rsid w:val="00FE48AC"/>
    <w:rsid w:val="00FE4C42"/>
    <w:rsid w:val="00FE540C"/>
    <w:rsid w:val="00FE5E48"/>
    <w:rsid w:val="00FE62AB"/>
    <w:rsid w:val="00FE653B"/>
    <w:rsid w:val="00FE67B8"/>
    <w:rsid w:val="00FE6D4D"/>
    <w:rsid w:val="00FE72BB"/>
    <w:rsid w:val="00FF0663"/>
    <w:rsid w:val="00FF0C52"/>
    <w:rsid w:val="00FF1698"/>
    <w:rsid w:val="00FF19DE"/>
    <w:rsid w:val="00FF1AAC"/>
    <w:rsid w:val="00FF224C"/>
    <w:rsid w:val="00FF365E"/>
    <w:rsid w:val="00FF420D"/>
    <w:rsid w:val="00FF49C5"/>
    <w:rsid w:val="00FF52D8"/>
    <w:rsid w:val="00FF63D7"/>
    <w:rsid w:val="00FF6521"/>
    <w:rsid w:val="00FF771B"/>
    <w:rsid w:val="00FF7784"/>
    <w:rsid w:val="00FF79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C0684"/>
  <w15:chartTrackingRefBased/>
  <w15:docId w15:val="{187FE34A-5D46-4391-8CD0-39CC3EBD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29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6296"/>
    <w:pPr>
      <w:tabs>
        <w:tab w:val="center" w:pos="4320"/>
        <w:tab w:val="right" w:pos="8640"/>
      </w:tabs>
    </w:pPr>
  </w:style>
  <w:style w:type="character" w:customStyle="1" w:styleId="HeaderChar">
    <w:name w:val="Header Char"/>
    <w:basedOn w:val="DefaultParagraphFont"/>
    <w:link w:val="Header"/>
    <w:uiPriority w:val="99"/>
    <w:rsid w:val="008E6296"/>
    <w:rPr>
      <w:rFonts w:ascii="Times New Roman" w:eastAsia="Times New Roman" w:hAnsi="Times New Roman" w:cs="Times New Roman"/>
      <w:sz w:val="24"/>
      <w:szCs w:val="24"/>
      <w:lang w:val="ro-RO"/>
    </w:rPr>
  </w:style>
  <w:style w:type="paragraph" w:customStyle="1" w:styleId="B">
    <w:name w:val="B"/>
    <w:link w:val="BCaracter"/>
    <w:uiPriority w:val="99"/>
    <w:rsid w:val="008E6296"/>
    <w:pPr>
      <w:widowControl w:val="0"/>
      <w:autoSpaceDE w:val="0"/>
      <w:autoSpaceDN w:val="0"/>
      <w:adjustRightInd w:val="0"/>
      <w:spacing w:before="200" w:after="200" w:line="320" w:lineRule="exact"/>
      <w:ind w:firstLine="283"/>
      <w:jc w:val="both"/>
    </w:pPr>
    <w:rPr>
      <w:rFonts w:ascii="Times New Roman" w:eastAsia="Times New Roman" w:hAnsi="Times New Roman" w:cs="Times New Roman"/>
      <w:lang w:val="en-US"/>
    </w:rPr>
  </w:style>
  <w:style w:type="character" w:customStyle="1" w:styleId="BCaracter">
    <w:name w:val="B Caracter"/>
    <w:link w:val="B"/>
    <w:uiPriority w:val="99"/>
    <w:locked/>
    <w:rsid w:val="008E6296"/>
    <w:rPr>
      <w:rFonts w:ascii="Times New Roman" w:eastAsia="Times New Roman" w:hAnsi="Times New Roman" w:cs="Times New Roman"/>
      <w:lang w:val="en-US"/>
    </w:rPr>
  </w:style>
  <w:style w:type="table" w:styleId="TableGrid">
    <w:name w:val="Table Grid"/>
    <w:basedOn w:val="TableNormal"/>
    <w:uiPriority w:val="39"/>
    <w:rsid w:val="007C6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4B1C02"/>
    <w:pPr>
      <w:widowControl w:val="0"/>
      <w:ind w:left="720"/>
      <w:contextualSpacing/>
    </w:pPr>
    <w:rPr>
      <w:rFonts w:eastAsia="Arial Unicode MS" w:cs="Arial Unicode MS"/>
      <w:color w:val="000000"/>
      <w:lang w:eastAsia="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4B1C02"/>
    <w:rPr>
      <w:rFonts w:ascii="Times New Roman" w:eastAsia="Arial Unicode MS" w:hAnsi="Times New Roman" w:cs="Arial Unicode MS"/>
      <w:color w:val="000000"/>
      <w:sz w:val="24"/>
      <w:szCs w:val="24"/>
      <w:lang w:val="ro-RO" w:eastAsia="ro-RO"/>
    </w:rPr>
  </w:style>
  <w:style w:type="table" w:customStyle="1" w:styleId="TableGrid8">
    <w:name w:val="Table Grid8"/>
    <w:basedOn w:val="TableNormal"/>
    <w:next w:val="TableGrid"/>
    <w:uiPriority w:val="39"/>
    <w:rsid w:val="004B1C0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8D420E"/>
  </w:style>
  <w:style w:type="paragraph" w:styleId="NoSpacing">
    <w:name w:val="No Spacing"/>
    <w:uiPriority w:val="1"/>
    <w:qFormat/>
    <w:rsid w:val="00F65E31"/>
    <w:pPr>
      <w:spacing w:after="0" w:line="240" w:lineRule="auto"/>
    </w:pPr>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2723E4"/>
    <w:rPr>
      <w:sz w:val="16"/>
      <w:szCs w:val="16"/>
    </w:rPr>
  </w:style>
  <w:style w:type="paragraph" w:styleId="CommentText">
    <w:name w:val="annotation text"/>
    <w:basedOn w:val="Normal"/>
    <w:link w:val="CommentTextChar"/>
    <w:uiPriority w:val="99"/>
    <w:semiHidden/>
    <w:unhideWhenUsed/>
    <w:rsid w:val="002723E4"/>
    <w:rPr>
      <w:sz w:val="20"/>
      <w:szCs w:val="20"/>
    </w:rPr>
  </w:style>
  <w:style w:type="character" w:customStyle="1" w:styleId="CommentTextChar">
    <w:name w:val="Comment Text Char"/>
    <w:basedOn w:val="DefaultParagraphFont"/>
    <w:link w:val="CommentText"/>
    <w:uiPriority w:val="99"/>
    <w:semiHidden/>
    <w:rsid w:val="002723E4"/>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723E4"/>
    <w:rPr>
      <w:b/>
      <w:bCs/>
    </w:rPr>
  </w:style>
  <w:style w:type="character" w:customStyle="1" w:styleId="CommentSubjectChar">
    <w:name w:val="Comment Subject Char"/>
    <w:basedOn w:val="CommentTextChar"/>
    <w:link w:val="CommentSubject"/>
    <w:uiPriority w:val="99"/>
    <w:semiHidden/>
    <w:rsid w:val="002723E4"/>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2723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3E4"/>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5833</Words>
  <Characters>33252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Corneanu</dc:creator>
  <cp:keywords/>
  <dc:description/>
  <cp:lastModifiedBy>Steluta BULACEANU</cp:lastModifiedBy>
  <cp:revision>2</cp:revision>
  <dcterms:created xsi:type="dcterms:W3CDTF">2023-08-02T13:44:00Z</dcterms:created>
  <dcterms:modified xsi:type="dcterms:W3CDTF">2023-08-02T13:44:00Z</dcterms:modified>
</cp:coreProperties>
</file>